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4A4" w:rsidRDefault="00B974A4" w:rsidP="00B974A4">
      <w:pPr>
        <w:spacing w:after="0" w:line="240" w:lineRule="auto"/>
        <w:ind w:left="453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610256">
        <w:rPr>
          <w:rFonts w:ascii="Times New Roman" w:hAnsi="Times New Roman" w:cs="Times New Roman"/>
          <w:sz w:val="26"/>
          <w:szCs w:val="26"/>
        </w:rPr>
        <w:t>1</w:t>
      </w:r>
    </w:p>
    <w:p w:rsidR="00B1672E" w:rsidRPr="005B4025" w:rsidRDefault="00B974A4" w:rsidP="005B4025">
      <w:pPr>
        <w:spacing w:after="0" w:line="240" w:lineRule="auto"/>
        <w:ind w:left="425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приказу Министерства сельского хозяйства и продовольствия Республики Хакасия «</w:t>
      </w:r>
      <w:r w:rsidR="00B1672E" w:rsidRPr="00C7583C">
        <w:rPr>
          <w:rFonts w:ascii="Times New Roman" w:hAnsi="Times New Roman" w:cs="Times New Roman"/>
          <w:sz w:val="26"/>
          <w:szCs w:val="26"/>
        </w:rPr>
        <w:t xml:space="preserve">О предоставлении субсидий на финансовое обеспечение (возмещение) производителям зерновых культур части затрат на производство и реализацию </w:t>
      </w:r>
      <w:r w:rsidR="00B1672E" w:rsidRPr="005B4025">
        <w:rPr>
          <w:rFonts w:ascii="Times New Roman" w:hAnsi="Times New Roman" w:cs="Times New Roman"/>
          <w:sz w:val="26"/>
          <w:szCs w:val="26"/>
        </w:rPr>
        <w:t>зерновых культур</w:t>
      </w:r>
      <w:r w:rsidR="005B4025" w:rsidRPr="005B4025">
        <w:rPr>
          <w:rFonts w:ascii="Times New Roman" w:hAnsi="Times New Roman" w:cs="Times New Roman"/>
          <w:sz w:val="26"/>
          <w:szCs w:val="26"/>
        </w:rPr>
        <w:t xml:space="preserve"> источником финансового обеспечения которых являются средства федерального бюджета и республиканского бюджета Республики Хакасия»</w:t>
      </w:r>
    </w:p>
    <w:p w:rsidR="00B974A4" w:rsidRDefault="00B974A4" w:rsidP="00B974A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974A4" w:rsidRDefault="00B974A4" w:rsidP="00B974A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</w:p>
    <w:p w:rsidR="00490F48" w:rsidRDefault="00B974A4" w:rsidP="00490F4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порядке предоставления субсидии </w:t>
      </w:r>
      <w:r w:rsidR="00B1672E" w:rsidRPr="00C7583C">
        <w:rPr>
          <w:rFonts w:ascii="Times New Roman" w:hAnsi="Times New Roman" w:cs="Times New Roman"/>
          <w:sz w:val="26"/>
          <w:szCs w:val="26"/>
        </w:rPr>
        <w:t>на финансовое обеспечение (возмещение) производителям зерновых культур части затрат на производство</w:t>
      </w:r>
    </w:p>
    <w:p w:rsidR="00B974A4" w:rsidRDefault="00B1672E" w:rsidP="00490F4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7583C">
        <w:rPr>
          <w:rFonts w:ascii="Times New Roman" w:hAnsi="Times New Roman" w:cs="Times New Roman"/>
          <w:sz w:val="26"/>
          <w:szCs w:val="26"/>
        </w:rPr>
        <w:t xml:space="preserve"> и реализацию зерновых культур</w:t>
      </w:r>
    </w:p>
    <w:p w:rsidR="00B974A4" w:rsidRDefault="00B974A4" w:rsidP="00B97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74A4" w:rsidRDefault="00B974A4" w:rsidP="00B974A4">
      <w:pPr>
        <w:pStyle w:val="a7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Общая информация</w:t>
      </w:r>
    </w:p>
    <w:p w:rsidR="00B974A4" w:rsidRDefault="00B974A4" w:rsidP="00B974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9464" w:type="dxa"/>
        <w:tblInd w:w="0" w:type="dxa"/>
        <w:tblLook w:val="04A0" w:firstRow="1" w:lastRow="0" w:firstColumn="1" w:lastColumn="0" w:noHBand="0" w:noVBand="1"/>
      </w:tblPr>
      <w:tblGrid>
        <w:gridCol w:w="540"/>
        <w:gridCol w:w="3679"/>
        <w:gridCol w:w="5245"/>
      </w:tblGrid>
      <w:tr w:rsidR="00B974A4" w:rsidTr="00B974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Наименование информации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Информация</w:t>
            </w:r>
          </w:p>
        </w:tc>
      </w:tr>
      <w:tr w:rsidR="00B974A4" w:rsidTr="00B974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B974A4" w:rsidTr="00B974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Главный распорядитель бюджетных средств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Министерство сельского хозяйства и продовольствия Республики Хакасия (далее – Минсельхозпрод РХ)</w:t>
            </w:r>
          </w:p>
        </w:tc>
      </w:tr>
      <w:tr w:rsidR="00B974A4" w:rsidTr="00B974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Бюджет бюджетной системы Российской Федерации, из которого предоставляется субсидия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Республиканский бюджет Республики Хакасия</w:t>
            </w:r>
          </w:p>
        </w:tc>
      </w:tr>
      <w:tr w:rsidR="00B974A4" w:rsidTr="00B974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3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Национальный проект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</w:p>
        </w:tc>
      </w:tr>
      <w:tr w:rsidR="00B974A4" w:rsidTr="00B974A4">
        <w:trPr>
          <w:trHeight w:val="1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Государственная программа Российской Федерации, структурный элемент государственной программы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продовольствия, утвержденная постановлением Правительства Российской Федерации от 14.07.2012 № 717, Федеральный проект «Развитие отраслей и техническая модернизация агропромышленного комплекса»</w:t>
            </w:r>
          </w:p>
        </w:tc>
      </w:tr>
      <w:tr w:rsidR="00B974A4" w:rsidTr="00B974A4">
        <w:trPr>
          <w:trHeight w:val="1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Государственная программа Республики Хакасия, структурный элемент государственной программы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Государственная программа Республики Хакасия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  <w:t xml:space="preserve">«Развитие агропромышленного комплекса Республики Хакасия и социальной сферы на селе», утвержденная постановлением Правительства Республики Хакасия от 19.11.2012 № 781,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Региональный проект 1 «Развитие отраслей и техническая модернизация агропромышленного комплекса»</w:t>
            </w:r>
          </w:p>
        </w:tc>
      </w:tr>
    </w:tbl>
    <w:p w:rsidR="005B4025" w:rsidRDefault="005B4025" w:rsidP="00B974A4">
      <w:pPr>
        <w:pStyle w:val="a7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5B4025" w:rsidRDefault="005B4025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B974A4" w:rsidRDefault="00B974A4" w:rsidP="00B974A4">
      <w:pPr>
        <w:pStyle w:val="a7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B974A4" w:rsidRDefault="00B974A4" w:rsidP="00B974A4">
      <w:pPr>
        <w:pStyle w:val="a7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Организатор отбора</w:t>
      </w:r>
    </w:p>
    <w:p w:rsidR="00B974A4" w:rsidRDefault="00B974A4" w:rsidP="00B974A4">
      <w:pPr>
        <w:pStyle w:val="a7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9464" w:type="dxa"/>
        <w:tblInd w:w="0" w:type="dxa"/>
        <w:tblLook w:val="04A0" w:firstRow="1" w:lastRow="0" w:firstColumn="1" w:lastColumn="0" w:noHBand="0" w:noVBand="1"/>
      </w:tblPr>
      <w:tblGrid>
        <w:gridCol w:w="540"/>
        <w:gridCol w:w="3963"/>
        <w:gridCol w:w="4961"/>
      </w:tblGrid>
      <w:tr w:rsidR="00B974A4" w:rsidTr="00B974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Наименование информации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Информация</w:t>
            </w:r>
          </w:p>
        </w:tc>
      </w:tr>
      <w:tr w:rsidR="00B974A4" w:rsidTr="00B974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B974A4" w:rsidTr="00B974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Наименование организатора отбора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Минсельхозпрод РХ</w:t>
            </w:r>
          </w:p>
        </w:tc>
      </w:tr>
      <w:tr w:rsidR="00B974A4" w:rsidTr="00B974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Почтовый адрес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655017, Республика Хакасия, г. Абакан,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  <w:t>ул. Советская, д. 45</w:t>
            </w:r>
          </w:p>
        </w:tc>
      </w:tr>
      <w:tr w:rsidR="00B974A4" w:rsidTr="00B974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Адрес местонахождения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Республика Хакасия, г. Абакан,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  <w:t>ул. Советская, д. 45</w:t>
            </w:r>
          </w:p>
        </w:tc>
      </w:tr>
      <w:tr w:rsidR="00B974A4" w:rsidTr="00B974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Адрес электронной почты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4"/>
              <w:spacing w:before="0" w:after="0" w:line="240" w:lineRule="auto"/>
              <w:ind w:firstLine="33"/>
              <w:jc w:val="both"/>
              <w:outlineLvl w:val="3"/>
              <w:rPr>
                <w:rFonts w:ascii="Times New Roman" w:hAnsi="Times New Roman" w:cs="Times New Roman"/>
                <w:b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zh-CN"/>
              </w:rPr>
              <w:t>info-mcxpx@r-19.ru, info@mcxpx.ru</w:t>
            </w:r>
          </w:p>
        </w:tc>
      </w:tr>
      <w:tr w:rsidR="00B974A4" w:rsidTr="00B974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Телефон организатора отбора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74A4" w:rsidRDefault="00B974A4">
            <w:pPr>
              <w:pStyle w:val="4"/>
              <w:spacing w:before="0" w:after="0" w:line="240" w:lineRule="auto"/>
              <w:ind w:firstLine="33"/>
              <w:jc w:val="both"/>
              <w:outlineLvl w:val="3"/>
              <w:rPr>
                <w:rFonts w:ascii="Times New Roman" w:hAnsi="Times New Roman" w:cs="Times New Roman"/>
                <w:b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zh-CN"/>
              </w:rPr>
              <w:t>8 (390 2) 305 100 (приемная)</w:t>
            </w:r>
            <w:r w:rsidR="006E695D">
              <w:rPr>
                <w:rFonts w:ascii="Times New Roman" w:hAnsi="Times New Roman" w:cs="Times New Roman"/>
                <w:b w:val="0"/>
                <w:sz w:val="24"/>
                <w:szCs w:val="24"/>
                <w:lang w:eastAsia="zh-CN"/>
              </w:rPr>
              <w:t>, 305-105</w:t>
            </w:r>
          </w:p>
        </w:tc>
      </w:tr>
    </w:tbl>
    <w:p w:rsidR="00B974A4" w:rsidRDefault="00B974A4" w:rsidP="00B974A4">
      <w:pPr>
        <w:pStyle w:val="a7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B974A4" w:rsidRDefault="00B974A4" w:rsidP="00B974A4">
      <w:pPr>
        <w:pStyle w:val="a7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 субсидии</w:t>
      </w:r>
    </w:p>
    <w:p w:rsidR="00B974A4" w:rsidRDefault="00B974A4" w:rsidP="00B974A4">
      <w:pPr>
        <w:pStyle w:val="a7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9464" w:type="dxa"/>
        <w:tblInd w:w="0" w:type="dxa"/>
        <w:tblLook w:val="04A0" w:firstRow="1" w:lastRow="0" w:firstColumn="1" w:lastColumn="0" w:noHBand="0" w:noVBand="1"/>
      </w:tblPr>
      <w:tblGrid>
        <w:gridCol w:w="540"/>
        <w:gridCol w:w="2185"/>
        <w:gridCol w:w="6739"/>
      </w:tblGrid>
      <w:tr w:rsidR="00B974A4" w:rsidTr="00B974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Наименование информации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Информация</w:t>
            </w:r>
          </w:p>
        </w:tc>
      </w:tr>
      <w:tr w:rsidR="00B974A4" w:rsidTr="00B974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B974A4" w:rsidTr="00B974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4A4" w:rsidRDefault="00B974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Наименование субсидии</w:t>
            </w:r>
          </w:p>
          <w:p w:rsidR="00B974A4" w:rsidRDefault="00B974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014" w:rsidRPr="00DD7014" w:rsidRDefault="008A5C49" w:rsidP="008F49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5C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Финансовое обеспечение (возмещение) производителям зерновых культур части затрат на производство и реализацию зерновых культур </w:t>
            </w:r>
            <w:r w:rsidR="00DD7014" w:rsidRPr="00DD70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809 0405 70 2 01 R3580 811</w:t>
            </w:r>
          </w:p>
        </w:tc>
      </w:tr>
      <w:tr w:rsidR="00B974A4" w:rsidTr="00B974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Способ предоставления субсидии 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Возмещение недополученных доходов и (или) возмещение затрат</w:t>
            </w:r>
          </w:p>
        </w:tc>
      </w:tr>
      <w:tr w:rsidR="00B974A4" w:rsidTr="00B974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Цель предоставления субсидии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8A5C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5C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Возмещение части затрат на производство и реализацию зерновых культур (без учета налога на добавленную стоимость). Для получателей субсидий,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 (работ, услуг), включая сумму налога на добавленную стоимость.</w:t>
            </w:r>
          </w:p>
        </w:tc>
      </w:tr>
      <w:tr w:rsidR="00B974A4" w:rsidTr="00B974A4">
        <w:trPr>
          <w:trHeight w:val="28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Тип субсидии 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a4"/>
              <w:spacing w:before="0" w:beforeAutospacing="0" w:after="0" w:afterAutospacing="0"/>
              <w:rPr>
                <w:lang w:eastAsia="zh-CN"/>
              </w:rPr>
            </w:pPr>
            <w:r>
              <w:rPr>
                <w:lang w:eastAsia="zh-CN"/>
              </w:rPr>
              <w:t>Субсидии на производство (реализацию) продукции</w:t>
            </w:r>
          </w:p>
        </w:tc>
      </w:tr>
      <w:tr w:rsidR="00B974A4" w:rsidTr="00B974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Направления недополученных доходов (затрат), на возмещение которых предоставляется субсидия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 w:rsidP="008A5C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Затраты </w:t>
            </w:r>
            <w:r w:rsidR="008A5C49" w:rsidRPr="008A5C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 производство и реализацию зерновых культур</w:t>
            </w:r>
          </w:p>
        </w:tc>
      </w:tr>
      <w:tr w:rsidR="00B974A4" w:rsidTr="00B974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Перечень документов, подтверждающих фактически недополученные доходы (затраты) 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8A5C49" w:rsidP="00490F48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A08C7">
              <w:rPr>
                <w:rFonts w:ascii="Times New Roman" w:hAnsi="Times New Roman" w:cs="Times New Roman"/>
                <w:sz w:val="24"/>
                <w:szCs w:val="24"/>
              </w:rPr>
              <w:t xml:space="preserve">Отчетность о финансово-экономическом состоянии товаропроизводителей агропромышленного комплекса за </w:t>
            </w:r>
            <w:r w:rsidRPr="000A0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</w:t>
            </w:r>
          </w:p>
        </w:tc>
      </w:tr>
    </w:tbl>
    <w:p w:rsidR="008A5C49" w:rsidRDefault="008A5C49" w:rsidP="00B974A4">
      <w:pPr>
        <w:pStyle w:val="a7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8A5C49" w:rsidRDefault="008A5C49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B974A4" w:rsidRDefault="00B974A4" w:rsidP="00B974A4">
      <w:pPr>
        <w:pStyle w:val="a7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B974A4" w:rsidRDefault="00B974A4" w:rsidP="00B974A4">
      <w:pPr>
        <w:pStyle w:val="a7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 расчета размера субсидии</w:t>
      </w:r>
    </w:p>
    <w:p w:rsidR="00B974A4" w:rsidRDefault="00B974A4" w:rsidP="00B974A4">
      <w:pPr>
        <w:pStyle w:val="a7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8A5C49" w:rsidRPr="008A5C49" w:rsidRDefault="008A5C49" w:rsidP="008A5C49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A5C49">
        <w:rPr>
          <w:sz w:val="26"/>
          <w:szCs w:val="26"/>
        </w:rPr>
        <w:t>Размер субсидии, предоставляемой получателю субсидии (</w:t>
      </w:r>
      <w:r w:rsidRPr="008A5C49">
        <w:rPr>
          <w:color w:val="000000" w:themeColor="text1"/>
          <w:sz w:val="26"/>
          <w:szCs w:val="26"/>
          <w:lang w:val="en-US"/>
        </w:rPr>
        <w:t>V</w:t>
      </w:r>
      <w:r w:rsidRPr="008A5C49">
        <w:rPr>
          <w:color w:val="000000" w:themeColor="text1"/>
          <w:sz w:val="26"/>
          <w:szCs w:val="26"/>
          <w:vertAlign w:val="subscript"/>
        </w:rPr>
        <w:t>субсидии</w:t>
      </w:r>
      <w:r w:rsidRPr="008A5C49">
        <w:rPr>
          <w:sz w:val="26"/>
          <w:szCs w:val="26"/>
        </w:rPr>
        <w:t>), рассчитывается по формуле: </w:t>
      </w:r>
    </w:p>
    <w:p w:rsidR="008A5C49" w:rsidRPr="008A5C49" w:rsidRDefault="008A5C49" w:rsidP="008A5C49">
      <w:pPr>
        <w:pStyle w:val="a4"/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p w:rsidR="008A5C49" w:rsidRPr="008A5C49" w:rsidRDefault="008A5C49" w:rsidP="008A5C49">
      <w:pPr>
        <w:pStyle w:val="a4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8A5C49">
        <w:rPr>
          <w:sz w:val="26"/>
          <w:szCs w:val="26"/>
        </w:rPr>
        <w:t xml:space="preserve"> </w:t>
      </w:r>
      <w:r w:rsidRPr="008A5C49">
        <w:rPr>
          <w:color w:val="000000" w:themeColor="text1"/>
          <w:sz w:val="26"/>
          <w:szCs w:val="26"/>
          <w:lang w:val="en-US"/>
        </w:rPr>
        <w:t>V</w:t>
      </w:r>
      <w:r w:rsidRPr="008A5C49">
        <w:rPr>
          <w:color w:val="000000" w:themeColor="text1"/>
          <w:sz w:val="26"/>
          <w:szCs w:val="26"/>
          <w:vertAlign w:val="subscript"/>
        </w:rPr>
        <w:t>субсидии</w:t>
      </w:r>
      <w:r w:rsidRPr="008A5C49">
        <w:rPr>
          <w:sz w:val="26"/>
          <w:szCs w:val="26"/>
        </w:rPr>
        <w:t xml:space="preserve"> = Q x с</w:t>
      </w:r>
      <w:r w:rsidRPr="008A5C49">
        <w:rPr>
          <w:sz w:val="26"/>
          <w:szCs w:val="26"/>
          <w:vertAlign w:val="subscript"/>
        </w:rPr>
        <w:t>15</w:t>
      </w:r>
      <w:r w:rsidRPr="008A5C49">
        <w:rPr>
          <w:sz w:val="26"/>
          <w:szCs w:val="26"/>
        </w:rPr>
        <w:t>,</w:t>
      </w:r>
    </w:p>
    <w:p w:rsidR="008A5C49" w:rsidRPr="008A5C49" w:rsidRDefault="008A5C49" w:rsidP="008A5C49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A5C49">
        <w:rPr>
          <w:sz w:val="26"/>
          <w:szCs w:val="26"/>
        </w:rPr>
        <w:t>где:</w:t>
      </w:r>
    </w:p>
    <w:p w:rsidR="008A5C49" w:rsidRPr="008A5C49" w:rsidRDefault="008A5C49" w:rsidP="002D764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A5C49">
        <w:rPr>
          <w:sz w:val="26"/>
          <w:szCs w:val="26"/>
        </w:rPr>
        <w:t>Q – объем производства и реализации зерновых культур собственного производства за период, заявленный для предоставления субсидии;</w:t>
      </w:r>
    </w:p>
    <w:p w:rsidR="008A5C49" w:rsidRPr="008A5C49" w:rsidRDefault="008A5C49" w:rsidP="002D764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8A5C49">
        <w:rPr>
          <w:rFonts w:ascii="Times New Roman" w:hAnsi="Times New Roman" w:cs="Times New Roman"/>
          <w:sz w:val="26"/>
          <w:szCs w:val="26"/>
        </w:rPr>
        <w:t>с</w:t>
      </w:r>
      <w:r w:rsidRPr="008A5C49">
        <w:rPr>
          <w:rFonts w:ascii="Times New Roman" w:hAnsi="Times New Roman" w:cs="Times New Roman"/>
          <w:sz w:val="26"/>
          <w:szCs w:val="26"/>
          <w:vertAlign w:val="subscript"/>
        </w:rPr>
        <w:t>15</w:t>
      </w:r>
      <w:r w:rsidRPr="008A5C49">
        <w:rPr>
          <w:rFonts w:ascii="Times New Roman" w:hAnsi="Times New Roman" w:cs="Times New Roman"/>
          <w:sz w:val="26"/>
          <w:szCs w:val="26"/>
        </w:rPr>
        <w:t xml:space="preserve"> – ставка субсидии на 1 тонну реализованных зерновых культур,</w:t>
      </w:r>
      <w:r w:rsidR="00E44BEB" w:rsidRPr="00E44BEB">
        <w:rPr>
          <w:rFonts w:ascii="Times New Roman" w:hAnsi="Times New Roman" w:cs="Times New Roman"/>
          <w:sz w:val="26"/>
          <w:szCs w:val="26"/>
        </w:rPr>
        <w:t xml:space="preserve"> </w:t>
      </w:r>
      <w:r w:rsidR="00E44BEB">
        <w:rPr>
          <w:rFonts w:ascii="Times New Roman" w:hAnsi="Times New Roman" w:cs="Times New Roman"/>
          <w:sz w:val="26"/>
          <w:szCs w:val="26"/>
        </w:rPr>
        <w:t>утвержденная Минсельхозпродом РХ,</w:t>
      </w:r>
      <w:r w:rsidRPr="008A5C49">
        <w:rPr>
          <w:rFonts w:ascii="Times New Roman" w:hAnsi="Times New Roman" w:cs="Times New Roman"/>
          <w:sz w:val="26"/>
          <w:szCs w:val="26"/>
        </w:rPr>
        <w:t xml:space="preserve"> </w:t>
      </w:r>
      <w:r w:rsidRPr="008A5C49">
        <w:rPr>
          <w:rFonts w:ascii="Times New Roman" w:hAnsi="Times New Roman" w:cs="Times New Roman"/>
          <w:sz w:val="26"/>
          <w:szCs w:val="26"/>
          <w:lang w:eastAsia="zh-CN"/>
        </w:rPr>
        <w:t xml:space="preserve">которая определяется исходя из размера затрат (части затрат) </w:t>
      </w:r>
      <w:r w:rsidRPr="008A5C49">
        <w:rPr>
          <w:rFonts w:ascii="Times New Roman" w:hAnsi="Times New Roman" w:cs="Times New Roman"/>
          <w:sz w:val="26"/>
          <w:szCs w:val="26"/>
        </w:rPr>
        <w:t xml:space="preserve">производителям зерновых культур части затрат на производство и реализацию зерновых культур, </w:t>
      </w:r>
      <w:r w:rsidRPr="008A5C49">
        <w:rPr>
          <w:rFonts w:ascii="Times New Roman" w:hAnsi="Times New Roman" w:cs="Times New Roman"/>
          <w:sz w:val="26"/>
          <w:szCs w:val="26"/>
          <w:lang w:eastAsia="zh-CN"/>
        </w:rPr>
        <w:t>необходимых для достижения единицы значения результата предоставления субсидии, равном сумме</w:t>
      </w:r>
      <w:r>
        <w:rPr>
          <w:rFonts w:ascii="Times New Roman" w:hAnsi="Times New Roman" w:cs="Times New Roman"/>
          <w:sz w:val="26"/>
          <w:szCs w:val="26"/>
          <w:lang w:eastAsia="zh-CN"/>
        </w:rPr>
        <w:t>,</w:t>
      </w:r>
      <w:r w:rsidRPr="008A5C49">
        <w:rPr>
          <w:rFonts w:ascii="Times New Roman" w:hAnsi="Times New Roman" w:cs="Times New Roman"/>
          <w:sz w:val="26"/>
          <w:szCs w:val="26"/>
          <w:lang w:eastAsia="zh-CN"/>
        </w:rPr>
        <w:t xml:space="preserve"> выделенной на эти цели</w:t>
      </w:r>
      <w:r w:rsidR="00E44BEB">
        <w:rPr>
          <w:rFonts w:ascii="Times New Roman" w:hAnsi="Times New Roman" w:cs="Times New Roman"/>
          <w:sz w:val="26"/>
          <w:szCs w:val="26"/>
          <w:lang w:eastAsia="zh-CN"/>
        </w:rPr>
        <w:t>,</w:t>
      </w:r>
      <w:r w:rsidRPr="008A5C49">
        <w:rPr>
          <w:rFonts w:ascii="Times New Roman" w:hAnsi="Times New Roman" w:cs="Times New Roman"/>
          <w:sz w:val="26"/>
          <w:szCs w:val="26"/>
          <w:lang w:eastAsia="zh-CN"/>
        </w:rPr>
        <w:t xml:space="preserve"> поделенной на количество тонн реализованных зерновых культур, подлежащих субсидированию.</w:t>
      </w:r>
      <w:r w:rsidR="00FF1CA8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="00FF1CA8" w:rsidRPr="00FF1CA8">
        <w:rPr>
          <w:rFonts w:ascii="Times New Roman" w:hAnsi="Times New Roman" w:cs="Times New Roman"/>
          <w:sz w:val="26"/>
          <w:szCs w:val="26"/>
          <w:lang w:eastAsia="zh-CN"/>
        </w:rPr>
        <w:t>В случае если при производстве конкретной зерновой культуры, в целях компенсации части затрат на производство и реализацию которой предоставляются средства, не осуществлялось сельскохозяйственное страхование с государственной поддержкой имущественных интересов, связанных с риском утраты (гибели) урожая такой зерновой культуры, при расчете размера ставок, применяется коэффициент 0,5.</w:t>
      </w:r>
    </w:p>
    <w:p w:rsidR="008A5C49" w:rsidRPr="008A5C49" w:rsidRDefault="008A5C49" w:rsidP="002D764B">
      <w:pPr>
        <w:pStyle w:val="a7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B974A4" w:rsidRDefault="00B974A4" w:rsidP="008A5C49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 предоставления субсидии</w:t>
      </w:r>
    </w:p>
    <w:p w:rsidR="005B4025" w:rsidRDefault="005B4025" w:rsidP="005B4025">
      <w:pPr>
        <w:pStyle w:val="a7"/>
        <w:spacing w:after="0" w:line="240" w:lineRule="auto"/>
        <w:ind w:left="1069"/>
        <w:rPr>
          <w:rFonts w:ascii="Times New Roman" w:hAnsi="Times New Roman" w:cs="Times New Roman"/>
          <w:sz w:val="26"/>
          <w:szCs w:val="26"/>
        </w:rPr>
      </w:pPr>
    </w:p>
    <w:p w:rsidR="00B974A4" w:rsidRDefault="00B974A4" w:rsidP="00B974A4">
      <w:pPr>
        <w:pStyle w:val="a7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9464" w:type="dxa"/>
        <w:tblInd w:w="0" w:type="dxa"/>
        <w:tblLook w:val="04A0" w:firstRow="1" w:lastRow="0" w:firstColumn="1" w:lastColumn="0" w:noHBand="0" w:noVBand="1"/>
      </w:tblPr>
      <w:tblGrid>
        <w:gridCol w:w="540"/>
        <w:gridCol w:w="3254"/>
        <w:gridCol w:w="5670"/>
      </w:tblGrid>
      <w:tr w:rsidR="00B974A4" w:rsidTr="00B974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Наименование информации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Информация</w:t>
            </w:r>
          </w:p>
        </w:tc>
      </w:tr>
      <w:tr w:rsidR="00B974A4" w:rsidTr="00B974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B974A4" w:rsidTr="00B974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Тип результата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Производство (реализация) продукции</w:t>
            </w:r>
          </w:p>
        </w:tc>
      </w:tr>
      <w:tr w:rsidR="00B974A4" w:rsidTr="00B974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Код результата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 w:rsidP="002D76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X2</w:t>
            </w:r>
            <w:r w:rsidR="002D764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3448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0000</w:t>
            </w:r>
          </w:p>
        </w:tc>
      </w:tr>
      <w:tr w:rsidR="00B974A4" w:rsidTr="00B974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Наименование результата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2D76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Достигнуты объемы реализованных зерновых культур собственного производства</w:t>
            </w:r>
            <w:r w:rsidR="004F477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(тыс. </w:t>
            </w:r>
            <w:proofErr w:type="gramEnd"/>
            <w:r w:rsidR="004F477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тонн)</w:t>
            </w:r>
            <w:bookmarkStart w:id="0" w:name="_GoBack"/>
            <w:bookmarkEnd w:id="0"/>
          </w:p>
        </w:tc>
      </w:tr>
      <w:tr w:rsidR="00B974A4" w:rsidTr="00B974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Срок достижения результата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31 декабря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2025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года </w:t>
            </w:r>
          </w:p>
        </w:tc>
      </w:tr>
    </w:tbl>
    <w:p w:rsidR="00B974A4" w:rsidRDefault="00B974A4" w:rsidP="00B974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974A4" w:rsidRDefault="00B974A4" w:rsidP="008A5C49">
      <w:pPr>
        <w:pStyle w:val="a7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 получателях субсидии</w:t>
      </w:r>
    </w:p>
    <w:p w:rsidR="005B4025" w:rsidRDefault="005B4025" w:rsidP="005B4025">
      <w:pPr>
        <w:pStyle w:val="a7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B974A4" w:rsidRDefault="00B974A4" w:rsidP="008A5C49">
      <w:pPr>
        <w:pStyle w:val="a7"/>
        <w:numPr>
          <w:ilvl w:val="1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Категории получателей субсидии</w:t>
      </w:r>
    </w:p>
    <w:p w:rsidR="00B974A4" w:rsidRDefault="00B974A4" w:rsidP="00B974A4">
      <w:pPr>
        <w:pStyle w:val="a7"/>
        <w:spacing w:after="0" w:line="240" w:lineRule="auto"/>
        <w:ind w:left="142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9464" w:type="dxa"/>
        <w:tblInd w:w="0" w:type="dxa"/>
        <w:tblLook w:val="04A0" w:firstRow="1" w:lastRow="0" w:firstColumn="1" w:lastColumn="0" w:noHBand="0" w:noVBand="1"/>
      </w:tblPr>
      <w:tblGrid>
        <w:gridCol w:w="540"/>
        <w:gridCol w:w="5664"/>
        <w:gridCol w:w="3260"/>
      </w:tblGrid>
      <w:tr w:rsidR="00B974A4" w:rsidTr="00B974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Категория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Тип субъекта экономической деятельности</w:t>
            </w:r>
          </w:p>
        </w:tc>
      </w:tr>
      <w:tr w:rsidR="00B974A4" w:rsidTr="00B974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B974A4" w:rsidTr="00B974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Сельскохозяйственные товаропроизводители (за исключением граждан, ведущих личное подсобное хозяйство, и сельскохозяйственных кредитных потребительских кооперативов)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Юридическое лицо, индивидуальный предприниматель, крестьянское (фермерское) хозяйство</w:t>
            </w:r>
          </w:p>
        </w:tc>
      </w:tr>
    </w:tbl>
    <w:p w:rsidR="005B4025" w:rsidRDefault="005B4025" w:rsidP="00B974A4">
      <w:pPr>
        <w:pStyle w:val="a7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5B4025" w:rsidRDefault="005B4025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B974A4" w:rsidRDefault="00B974A4" w:rsidP="00B974A4">
      <w:pPr>
        <w:pStyle w:val="a7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B974A4" w:rsidRDefault="00B974A4" w:rsidP="008A5C49">
      <w:pPr>
        <w:pStyle w:val="a7"/>
        <w:numPr>
          <w:ilvl w:val="1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Требования к участникам отбора </w:t>
      </w:r>
    </w:p>
    <w:p w:rsidR="00B974A4" w:rsidRDefault="00B974A4" w:rsidP="00B974A4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946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6662"/>
        <w:gridCol w:w="2268"/>
      </w:tblGrid>
      <w:tr w:rsidR="00B974A4" w:rsidTr="00F86D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Наименование требования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Подтверждающий соответствие требованию документ</w:t>
            </w:r>
          </w:p>
        </w:tc>
      </w:tr>
      <w:tr w:rsidR="00B974A4" w:rsidTr="00F86D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3</w:t>
            </w:r>
          </w:p>
        </w:tc>
      </w:tr>
      <w:tr w:rsidR="00B974A4" w:rsidTr="00F86D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left="33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Требования, предусмотренные пунктом 18 Правил предоставления субсидий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a4"/>
              <w:spacing w:before="0" w:beforeAutospacing="0" w:after="0" w:afterAutospacing="0"/>
              <w:ind w:firstLine="33"/>
              <w:jc w:val="center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lang w:eastAsia="zh-CN"/>
              </w:rPr>
              <w:t>Заявка (</w:t>
            </w:r>
            <w:r>
              <w:rPr>
                <w:lang w:eastAsia="zh-CN"/>
              </w:rPr>
              <w:t>проставление отметок о соответствии</w:t>
            </w:r>
            <w:r>
              <w:rPr>
                <w:color w:val="000000" w:themeColor="text1"/>
                <w:lang w:eastAsia="zh-CN"/>
              </w:rPr>
              <w:t>)</w:t>
            </w:r>
          </w:p>
        </w:tc>
      </w:tr>
      <w:tr w:rsidR="00B974A4" w:rsidTr="00F86D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left="33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участник отбора, являющийся индивидуальным предпринимателем, не прекратил деятельность в качестве индивидуального предпринимателя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Заявка (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проставление отметки о соответствии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)</w:t>
            </w:r>
          </w:p>
        </w:tc>
      </w:tr>
      <w:tr w:rsidR="00B974A4" w:rsidTr="00F86D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left="33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У участника отбора должна отсутствовать просроченная задолженность по денежным обязательствам в соответствии с условиями ранее заключенного с Минсельхозпродом РХ соглашения о предоставлении государственной поддержки (субсидий, грантов)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Заявка (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проставление отметки о соответствии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)</w:t>
            </w:r>
          </w:p>
        </w:tc>
      </w:tr>
      <w:tr w:rsidR="00B974A4" w:rsidTr="00F766F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 w:rsidP="00FD6161">
            <w:pPr>
              <w:pStyle w:val="ConsPlusNormal"/>
              <w:ind w:left="33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Представление в Минсельхозпрод РХ не позднее </w:t>
            </w:r>
            <w:r w:rsidR="00FD6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5 февраля 2025 года отчетности о финансово-экономическом состоянии товаропроизводителей агропромышленного комплекса за 2024 год, по формам, утверждаемым Министерством сельского хозяйства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4A4" w:rsidRDefault="00B9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Заявка (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проставление отметки о соответствии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)</w:t>
            </w:r>
          </w:p>
        </w:tc>
      </w:tr>
      <w:tr w:rsidR="00B974A4" w:rsidTr="00F766F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Представление в Минсельхозпрод РХ отчета о достижении результата предоставления субсидии в 2024 году по видам субсидий, по форме и в срок, которые установлены соглашением о предоставлении субсидии, – требование для участников отбора, заключивших в 2024 году соглашение о предоставлении субсидии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4A4" w:rsidRDefault="00B9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Заявка (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проставление отметки о соответствии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)</w:t>
            </w:r>
          </w:p>
        </w:tc>
      </w:tr>
      <w:tr w:rsidR="00600833" w:rsidTr="00F766F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33" w:rsidRDefault="00D02A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33" w:rsidRDefault="00600833" w:rsidP="0058222A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600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Представление в Минсельхозпрод РХ не позднее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21</w:t>
            </w:r>
            <w:r w:rsidRPr="00600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ноября</w:t>
            </w:r>
            <w:r w:rsidRPr="00600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4 года </w:t>
            </w:r>
            <w:r w:rsidRPr="00600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форм</w:t>
            </w:r>
            <w:r w:rsidR="00582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у</w:t>
            </w:r>
            <w:r w:rsidRPr="00600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федерального статистического наблюдения № 29-СХ (или № 2-фермер) «Сведения о сборе урожая сельскохозяйственных культур» за 2024 год.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833" w:rsidRDefault="006E695D" w:rsidP="006008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Заявка (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проставление отметки о соответствии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)</w:t>
            </w:r>
          </w:p>
        </w:tc>
      </w:tr>
      <w:tr w:rsidR="00B974A4" w:rsidTr="00F766F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AB57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Отсутствие в 2024 году случаев привлечения к ответственности участника отбора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Правилами противопожарного режима в Российской Федерации, утвержденными </w:t>
            </w:r>
            <w:hyperlink r:id="rId7" w:history="1">
              <w:r w:rsidRPr="00490F48">
                <w:rPr>
                  <w:rStyle w:val="a3"/>
                  <w:rFonts w:ascii="Times New Roman" w:eastAsia="Arial" w:hAnsi="Times New Roman" w:cs="Times New Roman"/>
                  <w:color w:val="000000" w:themeColor="text1"/>
                  <w:sz w:val="24"/>
                  <w:szCs w:val="24"/>
                  <w:u w:val="none"/>
                  <w:lang w:eastAsia="zh-CN"/>
                </w:rPr>
                <w:t>постановлением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Правительства Российской Федерации от 16.09.2020 № 147</w:t>
            </w:r>
            <w:r w:rsidR="00DD70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4A4" w:rsidRDefault="00B9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bookmarkStart w:id="1" w:name="Par171"/>
            <w:bookmarkEnd w:id="1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Заявка (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проставление отметки о соответствии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)</w:t>
            </w:r>
          </w:p>
        </w:tc>
      </w:tr>
      <w:tr w:rsidR="00B974A4" w:rsidTr="00F766F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AB57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eastAsia="zh-CN"/>
              </w:rPr>
            </w:pPr>
            <w:r>
              <w:rPr>
                <w:lang w:eastAsia="zh-CN"/>
              </w:rPr>
              <w:t>Документальное подтверждение наличия у участника отбора прав пользования земельными участками, на которых осуществляется или планируется осуществлять сельскохозяйственное производство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4A4" w:rsidRDefault="006E695D" w:rsidP="00295628">
            <w:pPr>
              <w:pStyle w:val="a4"/>
              <w:spacing w:before="0" w:beforeAutospacing="0" w:after="0" w:afterAutospacing="0"/>
              <w:jc w:val="center"/>
              <w:rPr>
                <w:lang w:eastAsia="zh-CN"/>
              </w:rPr>
            </w:pPr>
            <w:r>
              <w:rPr>
                <w:color w:val="000000" w:themeColor="text1"/>
                <w:lang w:eastAsia="zh-CN"/>
              </w:rPr>
              <w:t>Заявка (</w:t>
            </w:r>
            <w:r>
              <w:rPr>
                <w:lang w:eastAsia="zh-CN"/>
              </w:rPr>
              <w:t>проставление отметки о соответствии</w:t>
            </w:r>
            <w:r>
              <w:rPr>
                <w:color w:val="000000" w:themeColor="text1"/>
                <w:lang w:eastAsia="zh-CN"/>
              </w:rPr>
              <w:t>)</w:t>
            </w:r>
          </w:p>
        </w:tc>
      </w:tr>
      <w:tr w:rsidR="00B974A4" w:rsidTr="00F766F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AB57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Pr="00D966D7" w:rsidRDefault="00B974A4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  <w:lang w:eastAsia="zh-CN"/>
              </w:rPr>
            </w:pPr>
            <w:r w:rsidRPr="00D966D7">
              <w:rPr>
                <w:sz w:val="26"/>
                <w:szCs w:val="26"/>
                <w:lang w:eastAsia="zh-CN"/>
              </w:rPr>
              <w:t>Наличие справки подведомственного Министерству сельского хозяйства Российской Федерации федерального государственного бюджетного учреждения в области мелиорации, на территории обслуживания которого участником отбора осуществляется деятельность, об отсутствии у участника отбора просроченной задолженности перед указанным учреждением за услуги по подаче (отводу) воды в размере более 50 тыс. рублей (при отсутствии указанных справок Минсельхозпрод РХ запрашивает их самостоятельно)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4A4" w:rsidRDefault="00B974A4" w:rsidP="006E695D">
            <w:pPr>
              <w:pStyle w:val="a4"/>
              <w:spacing w:before="0" w:beforeAutospacing="0" w:after="0" w:afterAutospacing="0"/>
              <w:jc w:val="center"/>
              <w:rPr>
                <w:lang w:eastAsia="zh-CN"/>
              </w:rPr>
            </w:pPr>
            <w:r>
              <w:rPr>
                <w:color w:val="000000" w:themeColor="text1"/>
                <w:lang w:eastAsia="zh-CN"/>
              </w:rPr>
              <w:t>Заявка (</w:t>
            </w:r>
            <w:r>
              <w:rPr>
                <w:lang w:eastAsia="zh-CN"/>
              </w:rPr>
              <w:t>проставление отметки о соответствии)</w:t>
            </w:r>
          </w:p>
        </w:tc>
      </w:tr>
      <w:tr w:rsidR="00B974A4" w:rsidTr="00F766F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AB57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Pr="00D966D7" w:rsidRDefault="00B974A4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eastAsia="zh-CN"/>
              </w:rPr>
            </w:pPr>
            <w:r w:rsidRPr="00D966D7">
              <w:rPr>
                <w:color w:val="000000" w:themeColor="text1"/>
                <w:sz w:val="26"/>
                <w:szCs w:val="26"/>
                <w:lang w:eastAsia="zh-CN"/>
              </w:rPr>
              <w:t xml:space="preserve">Внесение в государственный реестр земель сельскохозяйственного назначения сведений, которые представляются собственниками земельных участков, землепользователями, землевладельцами и арендаторами земельных участков, на которых осуществляется или планируется осуществлять сельскохозяйственное производство, в соответствии с </w:t>
            </w:r>
            <w:hyperlink r:id="rId8" w:history="1">
              <w:r w:rsidRPr="00D966D7">
                <w:rPr>
                  <w:rStyle w:val="a3"/>
                  <w:rFonts w:eastAsia="Arial"/>
                  <w:color w:val="000000" w:themeColor="text1"/>
                  <w:sz w:val="26"/>
                  <w:szCs w:val="26"/>
                  <w:lang w:eastAsia="zh-CN"/>
                </w:rPr>
                <w:t>приложением № 1</w:t>
              </w:r>
            </w:hyperlink>
            <w:r w:rsidRPr="00D966D7">
              <w:rPr>
                <w:color w:val="000000" w:themeColor="text1"/>
                <w:sz w:val="26"/>
                <w:szCs w:val="26"/>
                <w:lang w:eastAsia="zh-CN"/>
              </w:rPr>
              <w:t xml:space="preserve"> к Правилам ведения государственного реестра земель сельскохозяйственного назначения, утвержденным постановлением Правительства Российской Федерации от 02.02.2023 № 154 «О порядке ведения государственного реестра земель сельскохозяйственного назначения»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4A4" w:rsidRDefault="00B974A4" w:rsidP="006E695D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lang w:eastAsia="zh-CN"/>
              </w:rPr>
              <w:t>Заявка (</w:t>
            </w:r>
            <w:r>
              <w:rPr>
                <w:lang w:eastAsia="zh-CN"/>
              </w:rPr>
              <w:t>проставление отметки о соответствии)</w:t>
            </w:r>
          </w:p>
        </w:tc>
      </w:tr>
      <w:tr w:rsidR="00B974A4" w:rsidTr="00F766F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 w:rsidP="00AB57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</w:t>
            </w:r>
            <w:r w:rsidR="00AB5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Pr="00D966D7" w:rsidRDefault="00B974A4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eastAsia="zh-CN"/>
              </w:rPr>
            </w:pPr>
            <w:r w:rsidRPr="00D966D7">
              <w:rPr>
                <w:sz w:val="26"/>
                <w:szCs w:val="26"/>
                <w:lang w:eastAsia="zh-CN"/>
              </w:rPr>
              <w:t>Участник отбора является сельскохозяйственным товаропроизводителем (за исключением граждан, ведущих личное подсобное хозя</w:t>
            </w:r>
            <w:r w:rsidR="000A248B">
              <w:rPr>
                <w:sz w:val="26"/>
                <w:szCs w:val="26"/>
                <w:lang w:eastAsia="zh-CN"/>
              </w:rPr>
              <w:t xml:space="preserve">йство, и сельскохозяйственных </w:t>
            </w:r>
            <w:r w:rsidRPr="00D966D7">
              <w:rPr>
                <w:sz w:val="26"/>
                <w:szCs w:val="26"/>
                <w:lang w:eastAsia="zh-CN"/>
              </w:rPr>
              <w:t>кредитных потребительских кооперативов)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4A4" w:rsidRDefault="00B974A4" w:rsidP="006E695D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lang w:eastAsia="zh-CN"/>
              </w:rPr>
              <w:t>Заявка (</w:t>
            </w:r>
            <w:r>
              <w:rPr>
                <w:lang w:eastAsia="zh-CN"/>
              </w:rPr>
              <w:t>проставление отметки о соответствии</w:t>
            </w:r>
            <w:r>
              <w:rPr>
                <w:color w:val="000000" w:themeColor="text1"/>
                <w:lang w:eastAsia="zh-CN"/>
              </w:rPr>
              <w:t>)</w:t>
            </w:r>
          </w:p>
        </w:tc>
      </w:tr>
      <w:tr w:rsidR="00B974A4" w:rsidTr="00F766F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 w:rsidP="00AB57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</w:t>
            </w:r>
            <w:r w:rsidR="00AB5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Pr="00D966D7" w:rsidRDefault="00B974A4" w:rsidP="002D764B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  <w:lang w:eastAsia="zh-CN"/>
              </w:rPr>
            </w:pPr>
            <w:r w:rsidRPr="00D966D7">
              <w:rPr>
                <w:sz w:val="26"/>
                <w:szCs w:val="26"/>
                <w:lang w:eastAsia="zh-CN"/>
              </w:rPr>
              <w:t xml:space="preserve">Наличие у участника отбора в учредительных документах и (или) сведениях о государственной регистрации юридического лица или индивидуального предпринимателя вида экономической деятельности по </w:t>
            </w:r>
            <w:r w:rsidRPr="00D966D7">
              <w:rPr>
                <w:color w:val="000000" w:themeColor="text1"/>
                <w:sz w:val="26"/>
                <w:szCs w:val="26"/>
                <w:lang w:eastAsia="zh-CN"/>
              </w:rPr>
              <w:t xml:space="preserve">выращиванию сельскохозяйственных культур, соответствующих </w:t>
            </w:r>
            <w:r w:rsidR="002D764B" w:rsidRPr="00D966D7">
              <w:rPr>
                <w:color w:val="000000" w:themeColor="text1"/>
                <w:sz w:val="26"/>
                <w:szCs w:val="26"/>
                <w:lang w:eastAsia="zh-CN"/>
              </w:rPr>
              <w:t>сельскохозяйственным культурам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4A4" w:rsidRDefault="00B974A4" w:rsidP="006E695D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lang w:eastAsia="zh-CN"/>
              </w:rPr>
              <w:t>Заявка (</w:t>
            </w:r>
            <w:r>
              <w:rPr>
                <w:lang w:eastAsia="zh-CN"/>
              </w:rPr>
              <w:t>проставление отметки о соответствии</w:t>
            </w:r>
            <w:r>
              <w:rPr>
                <w:color w:val="000000" w:themeColor="text1"/>
                <w:lang w:eastAsia="zh-CN"/>
              </w:rPr>
              <w:t>)</w:t>
            </w:r>
          </w:p>
        </w:tc>
      </w:tr>
      <w:tr w:rsidR="00B974A4" w:rsidTr="00F766F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 w:rsidP="00AB57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</w:t>
            </w:r>
            <w:r w:rsidR="00AB5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Pr="00D966D7" w:rsidRDefault="006E695D" w:rsidP="002D76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2D764B" w:rsidRPr="00D966D7">
              <w:rPr>
                <w:rFonts w:ascii="Times New Roman" w:hAnsi="Times New Roman" w:cs="Times New Roman"/>
                <w:sz w:val="26"/>
                <w:szCs w:val="26"/>
              </w:rPr>
              <w:t>ерновые культуры произведены участником отбора в 2024 году;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A4" w:rsidRDefault="000E670F" w:rsidP="006E695D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eastAsia="zh-CN"/>
              </w:rPr>
            </w:pPr>
            <w:r w:rsidRPr="000E670F">
              <w:rPr>
                <w:color w:val="000000" w:themeColor="text1"/>
                <w:lang w:eastAsia="zh-CN"/>
              </w:rPr>
              <w:t>Заявка (проставление отметки о соответствии)</w:t>
            </w:r>
          </w:p>
        </w:tc>
      </w:tr>
      <w:tr w:rsidR="00B974A4" w:rsidTr="00F766F2">
        <w:trPr>
          <w:trHeight w:val="102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 w:rsidP="00AB57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</w:t>
            </w:r>
            <w:r w:rsidR="00AB5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Pr="00D966D7" w:rsidRDefault="006E6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2D764B" w:rsidRPr="00D966D7">
              <w:rPr>
                <w:rFonts w:ascii="Times New Roman" w:hAnsi="Times New Roman" w:cs="Times New Roman"/>
                <w:sz w:val="26"/>
                <w:szCs w:val="26"/>
              </w:rPr>
              <w:t>частником отбора реализованы зерновые культуры собственного производства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A4" w:rsidRDefault="000E670F" w:rsidP="006E695D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eastAsia="zh-CN"/>
              </w:rPr>
            </w:pPr>
            <w:r w:rsidRPr="000E670F">
              <w:rPr>
                <w:color w:val="000000" w:themeColor="text1"/>
                <w:lang w:eastAsia="zh-CN"/>
              </w:rPr>
              <w:t>Заявка (проставление отметки о соответствии)</w:t>
            </w:r>
          </w:p>
        </w:tc>
      </w:tr>
      <w:tr w:rsidR="00B974A4" w:rsidTr="00F766F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 w:rsidP="00AB57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</w:t>
            </w:r>
            <w:r w:rsidR="00AB5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4A4" w:rsidRPr="00D966D7" w:rsidRDefault="006E695D" w:rsidP="00D966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D966D7" w:rsidRPr="00D966D7">
              <w:rPr>
                <w:rFonts w:ascii="Times New Roman" w:hAnsi="Times New Roman" w:cs="Times New Roman"/>
                <w:sz w:val="26"/>
                <w:szCs w:val="26"/>
              </w:rPr>
              <w:t>еализация зерновых культур осуществлена участником отбора в период с декабря 2024 года по февраль (включительно) 2025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A4" w:rsidRDefault="000E670F" w:rsidP="006E695D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eastAsia="zh-CN"/>
              </w:rPr>
            </w:pPr>
            <w:r w:rsidRPr="000E670F">
              <w:rPr>
                <w:color w:val="000000" w:themeColor="text1"/>
                <w:lang w:eastAsia="zh-CN"/>
              </w:rPr>
              <w:t>Заявка (проставление отметки о соответствии)</w:t>
            </w:r>
          </w:p>
        </w:tc>
      </w:tr>
      <w:tr w:rsidR="00B974A4" w:rsidTr="00F766F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 w:rsidP="00AB57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</w:t>
            </w:r>
            <w:r w:rsidR="00AB5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4A4" w:rsidRPr="00D966D7" w:rsidRDefault="006E695D" w:rsidP="006E695D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D966D7" w:rsidRPr="00D966D7">
              <w:rPr>
                <w:sz w:val="26"/>
                <w:szCs w:val="26"/>
              </w:rPr>
              <w:t>овокупный объем государственной поддержки, предоставленной участнику отбора на возмещение части затрат на производство и реализацию зерновых культур, составляет не более 50 процентов объема таких затрат;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A4" w:rsidRDefault="000E670F" w:rsidP="006E695D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eastAsia="zh-CN"/>
              </w:rPr>
            </w:pPr>
            <w:r w:rsidRPr="000E670F">
              <w:rPr>
                <w:color w:val="000000" w:themeColor="text1"/>
                <w:lang w:eastAsia="zh-CN"/>
              </w:rPr>
              <w:t>Заявка (проставление отметки о соответствии)</w:t>
            </w:r>
          </w:p>
        </w:tc>
      </w:tr>
      <w:tr w:rsidR="00D966D7" w:rsidTr="00F766F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D7" w:rsidRDefault="00D966D7" w:rsidP="00AB57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</w:t>
            </w:r>
            <w:r w:rsidR="00AB5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D7" w:rsidRPr="00D966D7" w:rsidRDefault="006E695D" w:rsidP="00015D7C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У</w:t>
            </w:r>
            <w:r w:rsidR="00D966D7" w:rsidRPr="00D966D7">
              <w:rPr>
                <w:sz w:val="26"/>
                <w:szCs w:val="26"/>
              </w:rPr>
              <w:t xml:space="preserve">частник отбора зарегистрирован </w:t>
            </w:r>
            <w:r w:rsidR="00D966D7" w:rsidRPr="00D966D7">
              <w:rPr>
                <w:color w:val="000000" w:themeColor="text1"/>
                <w:sz w:val="26"/>
                <w:szCs w:val="26"/>
              </w:rPr>
              <w:t xml:space="preserve">в Федеральной государственной информационной системе </w:t>
            </w:r>
            <w:proofErr w:type="spellStart"/>
            <w:r w:rsidR="00D966D7" w:rsidRPr="00D966D7">
              <w:rPr>
                <w:color w:val="000000" w:themeColor="text1"/>
                <w:sz w:val="26"/>
                <w:szCs w:val="26"/>
              </w:rPr>
              <w:t>прослеживаемости</w:t>
            </w:r>
            <w:proofErr w:type="spellEnd"/>
            <w:r w:rsidR="00D966D7" w:rsidRPr="00D966D7">
              <w:rPr>
                <w:color w:val="000000" w:themeColor="text1"/>
                <w:sz w:val="26"/>
                <w:szCs w:val="26"/>
              </w:rPr>
              <w:t xml:space="preserve"> зерна и продуктов переработки зерна (далее – Федеральная система </w:t>
            </w:r>
            <w:proofErr w:type="spellStart"/>
            <w:r w:rsidR="00D966D7" w:rsidRPr="00D966D7">
              <w:rPr>
                <w:color w:val="000000" w:themeColor="text1"/>
                <w:sz w:val="26"/>
                <w:szCs w:val="26"/>
              </w:rPr>
              <w:t>прослеживаемости</w:t>
            </w:r>
            <w:proofErr w:type="spellEnd"/>
            <w:r w:rsidR="00D966D7" w:rsidRPr="00D966D7">
              <w:rPr>
                <w:color w:val="000000" w:themeColor="text1"/>
                <w:sz w:val="26"/>
                <w:szCs w:val="26"/>
              </w:rPr>
              <w:t xml:space="preserve"> зерна) </w:t>
            </w:r>
            <w:r w:rsidR="00D966D7" w:rsidRPr="00D966D7">
              <w:rPr>
                <w:sz w:val="26"/>
                <w:szCs w:val="26"/>
              </w:rPr>
              <w:t xml:space="preserve"> – требование не распространяется на научные организации, профессиональные образовательные организации, образовательные организации высшего образования, которые в процессе научной, научно-технической и (или) образовательной деятельности осуществляют производство сельскохозяйственной продукции (зерновых культур), ее первичную и последующую (промышленную) переработку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6D7" w:rsidRDefault="000E670F" w:rsidP="006E695D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eastAsia="zh-CN"/>
              </w:rPr>
            </w:pPr>
            <w:r w:rsidRPr="000E670F">
              <w:rPr>
                <w:color w:val="000000" w:themeColor="text1"/>
                <w:lang w:eastAsia="zh-CN"/>
              </w:rPr>
              <w:t>Заявка (проставление отметки о соответствии)</w:t>
            </w:r>
          </w:p>
        </w:tc>
      </w:tr>
    </w:tbl>
    <w:p w:rsidR="00B974A4" w:rsidRDefault="00B974A4" w:rsidP="00B974A4">
      <w:pPr>
        <w:pStyle w:val="a7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B974A4" w:rsidRDefault="00B974A4" w:rsidP="008A5C49">
      <w:pPr>
        <w:pStyle w:val="a7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для организации отбора </w:t>
      </w:r>
      <w:r>
        <w:rPr>
          <w:rFonts w:ascii="Times New Roman" w:hAnsi="Times New Roman" w:cs="Times New Roman"/>
          <w:sz w:val="24"/>
          <w:szCs w:val="24"/>
        </w:rPr>
        <w:t>получателей субсидии</w:t>
      </w:r>
    </w:p>
    <w:p w:rsidR="00B974A4" w:rsidRDefault="00B974A4" w:rsidP="00B974A4">
      <w:pPr>
        <w:pStyle w:val="a7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9464" w:type="dxa"/>
        <w:tblInd w:w="0" w:type="dxa"/>
        <w:tblLook w:val="04A0" w:firstRow="1" w:lastRow="0" w:firstColumn="1" w:lastColumn="0" w:noHBand="0" w:noVBand="1"/>
      </w:tblPr>
      <w:tblGrid>
        <w:gridCol w:w="540"/>
        <w:gridCol w:w="2970"/>
        <w:gridCol w:w="5954"/>
      </w:tblGrid>
      <w:tr w:rsidR="00B974A4" w:rsidTr="00B974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Наименование информации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Информация</w:t>
            </w:r>
          </w:p>
        </w:tc>
      </w:tr>
      <w:tr w:rsidR="00B974A4" w:rsidTr="00F766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Способ осуществления отбора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4A4" w:rsidRDefault="00B974A4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Запрос предложений </w:t>
            </w:r>
          </w:p>
        </w:tc>
      </w:tr>
      <w:tr w:rsidR="00295628" w:rsidTr="00F766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628" w:rsidRDefault="00295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628" w:rsidRDefault="00295628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Дата и время начала приема заявок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628" w:rsidRDefault="00295628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10 марта 2025 года, 08:00</w:t>
            </w:r>
          </w:p>
        </w:tc>
      </w:tr>
      <w:tr w:rsidR="00295628" w:rsidTr="00F766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628" w:rsidRDefault="00295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628" w:rsidRDefault="0029562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Дата и время окончания приема заявок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628" w:rsidRDefault="00295628" w:rsidP="007A3510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20 марта 2025 года, </w:t>
            </w:r>
            <w:r w:rsidR="007A3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:00</w:t>
            </w:r>
          </w:p>
        </w:tc>
      </w:tr>
      <w:tr w:rsidR="00B974A4" w:rsidTr="00F766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Порядок подачи заявок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4A4" w:rsidRDefault="00B974A4">
            <w:pPr>
              <w:pStyle w:val="a4"/>
              <w:spacing w:before="0" w:beforeAutospacing="0" w:after="0" w:afterAutospacing="0"/>
              <w:ind w:firstLine="34"/>
              <w:jc w:val="both"/>
              <w:rPr>
                <w:color w:val="000000" w:themeColor="text1"/>
                <w:lang w:eastAsia="zh-CN"/>
              </w:rPr>
            </w:pPr>
            <w:r>
              <w:rPr>
                <w:color w:val="000000"/>
                <w:lang w:eastAsia="zh-CN"/>
              </w:rPr>
              <w:t>З</w:t>
            </w:r>
            <w:r>
              <w:rPr>
                <w:lang w:eastAsia="zh-CN"/>
              </w:rPr>
              <w:t>аявки формируются в электронной форме посредством заполнения соответствующих экранных форм веб-интерфейса государственной информационной системы управления общественными финансами «Электронный бюджет» (далее – система «Электронный бюджет»)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сканирования), входящих в состав заявки, и подписываются усиленной квалифицированной электронной подписью руководителя участника отбора (уполномоченного им лица)</w:t>
            </w:r>
          </w:p>
        </w:tc>
      </w:tr>
      <w:tr w:rsidR="00B974A4" w:rsidTr="00B974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Требования,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документам и (или) заявке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1) заявка содержит все документы, перечень которых предусмотрен строкой 6 настоящей таблицы;</w:t>
            </w:r>
          </w:p>
          <w:p w:rsidR="00B974A4" w:rsidRDefault="00B974A4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2) документы, входящие в состав заявки, формы которых утверждены Минсельхозпродом РХ, должны быть составлены по установленной форме и заверены печатью (при наличии) и подписью руководителя участника отбора;</w:t>
            </w:r>
          </w:p>
          <w:p w:rsidR="00B974A4" w:rsidRDefault="00B974A4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3) электронные копии документов,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</w:t>
            </w:r>
          </w:p>
        </w:tc>
      </w:tr>
      <w:tr w:rsidR="00B974A4" w:rsidTr="00B974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Перечень документов, входящих в состав заявки, представляемых участниками отбора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46C" w:rsidRDefault="00182E38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1) З</w:t>
            </w:r>
            <w:r w:rsidR="002814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аявление </w:t>
            </w:r>
            <w:r w:rsidRPr="00182E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по форме, утвержденной Минсельхозпродом РХ;</w:t>
            </w:r>
          </w:p>
          <w:p w:rsidR="00B974A4" w:rsidRDefault="00AB57B3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="00B974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) расчет размера субсидии, причитающегося получателю субсидии по форме, утвержденной Минсельхозпродом РХ;</w:t>
            </w:r>
          </w:p>
          <w:p w:rsidR="00B974A4" w:rsidRDefault="00AB57B3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="00B974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) </w:t>
            </w:r>
            <w:r w:rsidR="00EA75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р</w:t>
            </w:r>
            <w:r w:rsidR="00EA7577" w:rsidRPr="00EA75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еестр правоустанавливающих и (или) </w:t>
            </w:r>
            <w:proofErr w:type="spellStart"/>
            <w:r w:rsidR="00EA7577" w:rsidRPr="00EA75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правоудостоверяющих</w:t>
            </w:r>
            <w:proofErr w:type="spellEnd"/>
            <w:r w:rsidR="00EA7577" w:rsidRPr="00EA75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документов на земельные участки зарегистрированных в Единой федеральной информационной системе о землях сельскохозяйственного назначения (ЕФИЗ ЗСН) на территории Республики Хакасия на которых осуществляется или планируется осуществлять производство зерновых культур</w:t>
            </w:r>
            <w:r w:rsidR="00EA75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EA7577" w:rsidRPr="00EA75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в соответствии с приложением № 1 к Правилам ведения государственного реестра земель сельскохозяйственного назначения, утвержденным постановлением Правительства Российской Федерации от 02.02.2023 № 154 «О порядке ведения государственного реестра земель сельскохозяйственного назначения»</w:t>
            </w:r>
            <w:r w:rsidR="00B974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;</w:t>
            </w:r>
          </w:p>
          <w:p w:rsidR="000E670F" w:rsidRDefault="00AB57B3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="000E67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) </w:t>
            </w:r>
            <w:r w:rsidR="000E670F" w:rsidRPr="000E67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сведения из Федеральной системы </w:t>
            </w:r>
            <w:proofErr w:type="spellStart"/>
            <w:r w:rsidR="000E670F" w:rsidRPr="000E67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прослеживаемости</w:t>
            </w:r>
            <w:proofErr w:type="spellEnd"/>
            <w:r w:rsidR="000E670F" w:rsidRPr="000E67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зерна об объемах производства зерновых ку</w:t>
            </w:r>
            <w:r w:rsidR="000E67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льтур собственного производства по форме, утвержденной Минсельхозпродом РХ;</w:t>
            </w:r>
          </w:p>
          <w:p w:rsidR="00B974A4" w:rsidRDefault="00AB57B3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="00B974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) документ</w:t>
            </w:r>
            <w:r w:rsidR="006E69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ы</w:t>
            </w:r>
            <w:r w:rsidR="00B974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, подтверждающи</w:t>
            </w:r>
            <w:r w:rsidR="006E69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е</w:t>
            </w:r>
            <w:r w:rsidR="00B974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D966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реализацию зерновых культур</w:t>
            </w:r>
            <w:r w:rsidR="00B974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(договор, счет и (или) счет-фактура, товарная накладная</w:t>
            </w:r>
            <w:r w:rsidR="006E69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или УПД</w:t>
            </w:r>
            <w:r w:rsidR="00B974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);</w:t>
            </w:r>
          </w:p>
          <w:p w:rsidR="000E670F" w:rsidRPr="000E670F" w:rsidRDefault="00AB57B3" w:rsidP="000E670F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="000E67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) </w:t>
            </w:r>
            <w:r w:rsidR="000E670F" w:rsidRPr="000E67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товаросопроводительные документы на партию зерна, оформленные в соответствии с Правилами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</w:t>
            </w:r>
            <w:proofErr w:type="spellStart"/>
            <w:r w:rsidR="000E670F" w:rsidRPr="000E67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прослеживаемости</w:t>
            </w:r>
            <w:proofErr w:type="spellEnd"/>
            <w:r w:rsidR="000E670F" w:rsidRPr="000E67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зерна и продуктов переработки зерна, утвержденными постановлением Правительства Российской Федерации от 9 октября 2021 г. </w:t>
            </w:r>
            <w:r w:rsidR="00B842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№</w:t>
            </w:r>
            <w:r w:rsidR="000E670F" w:rsidRPr="000E67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1721 "Об утверждении Правил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</w:t>
            </w:r>
            <w:proofErr w:type="spellStart"/>
            <w:r w:rsidR="000E670F" w:rsidRPr="000E67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прослеживаемости</w:t>
            </w:r>
            <w:proofErr w:type="spellEnd"/>
            <w:r w:rsidR="000E670F" w:rsidRPr="000E67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зерна и продуктов переработки зерна" (далее - Правила оформления товаросопроводительного документа), подтверждающие факт реализации зерновых культур собственного производства за период, заявленный для предоставления средств (предусматриваются в случае предоставления средств на финансовое обеспечение (возмещение) части затрат на производство и реализацию зерновых культур).</w:t>
            </w:r>
          </w:p>
          <w:p w:rsidR="000E670F" w:rsidRPr="00B842E7" w:rsidRDefault="00AB57B3" w:rsidP="006E695D">
            <w:pPr>
              <w:pStyle w:val="a5"/>
              <w:ind w:left="34"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7)</w:t>
            </w:r>
            <w:r w:rsidR="00B974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6E69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форма</w:t>
            </w:r>
            <w:r w:rsidR="000E670F" w:rsidRPr="000E67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федерального статистического наблюдения № 29-СХ (или № 2-фермер) «Сведения о сборе урожая сельскохоз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яйственных культур» за 2024 год.</w:t>
            </w:r>
          </w:p>
        </w:tc>
      </w:tr>
      <w:tr w:rsidR="00B974A4" w:rsidTr="00B974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Порядок отзыва заявок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Участник отбора вправе отозвать поданную з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аявку,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в том числе на доработку,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в любое время до наступления даты окончания приема заявок.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Отзыв з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аявки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осуществляется в порядке, аналогичном порядку формирования з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аявок.</w:t>
            </w:r>
          </w:p>
        </w:tc>
      </w:tr>
      <w:tr w:rsidR="00B974A4" w:rsidTr="00B974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4A4" w:rsidRDefault="00B974A4">
            <w:pPr>
              <w:pStyle w:val="a4"/>
              <w:spacing w:before="0" w:beforeAutospacing="0" w:after="0" w:afterAutospacing="0"/>
              <w:rPr>
                <w:lang w:eastAsia="zh-CN"/>
              </w:rPr>
            </w:pPr>
            <w:r>
              <w:rPr>
                <w:lang w:eastAsia="zh-CN"/>
              </w:rPr>
              <w:t xml:space="preserve">Порядок внесения изменений в заявки </w:t>
            </w:r>
          </w:p>
          <w:p w:rsidR="00B974A4" w:rsidRDefault="00B974A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Участник отбора вправе внести в заявку изменения с учетом следующих условий:</w:t>
            </w:r>
          </w:p>
          <w:p w:rsidR="00B974A4" w:rsidRDefault="00B974A4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внесение изменений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заявки;</w:t>
            </w:r>
          </w:p>
          <w:p w:rsidR="00B974A4" w:rsidRDefault="00B974A4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внесение изменений на стадии рассмотрения заявок по решению Минсельхозпрода РХ о возврате з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аявки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на доработку.</w:t>
            </w:r>
          </w:p>
        </w:tc>
      </w:tr>
      <w:tr w:rsidR="00B974A4" w:rsidTr="00B974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Порядок возврата заявок на доработку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Возврат заявок на доработку возможен. </w:t>
            </w:r>
          </w:p>
          <w:p w:rsidR="00B974A4" w:rsidRDefault="00B974A4">
            <w:pPr>
              <w:pStyle w:val="a7"/>
              <w:spacing w:after="0" w:line="240" w:lineRule="auto"/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Основания для возврата заявок на доработку:</w:t>
            </w:r>
          </w:p>
          <w:p w:rsidR="00B974A4" w:rsidRDefault="00B974A4" w:rsidP="00600833">
            <w:pPr>
              <w:numPr>
                <w:ilvl w:val="0"/>
                <w:numId w:val="2"/>
              </w:numPr>
              <w:spacing w:after="0" w:line="240" w:lineRule="auto"/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отсутствие подписи и (или) печати (при наличии ее у участ</w:t>
            </w:r>
            <w:r w:rsidR="005822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ника отбора), участника отбора;</w:t>
            </w:r>
          </w:p>
          <w:p w:rsidR="00B974A4" w:rsidRDefault="00B974A4" w:rsidP="00600833">
            <w:pPr>
              <w:numPr>
                <w:ilvl w:val="0"/>
                <w:numId w:val="2"/>
              </w:numPr>
              <w:spacing w:after="0" w:line="240" w:lineRule="auto"/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неверное указание адреса участника отбора;</w:t>
            </w:r>
          </w:p>
          <w:p w:rsidR="00B974A4" w:rsidRDefault="00B974A4" w:rsidP="00600833">
            <w:pPr>
              <w:numPr>
                <w:ilvl w:val="0"/>
                <w:numId w:val="2"/>
              </w:numPr>
              <w:spacing w:after="0" w:line="240" w:lineRule="auto"/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нечитаемый документ;</w:t>
            </w:r>
          </w:p>
          <w:p w:rsidR="00B974A4" w:rsidRDefault="00B974A4" w:rsidP="00600833">
            <w:pPr>
              <w:numPr>
                <w:ilvl w:val="0"/>
                <w:numId w:val="2"/>
              </w:numPr>
              <w:spacing w:after="0" w:line="240" w:lineRule="auto"/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отсутствие реквизитов документа (номер, дата).</w:t>
            </w:r>
          </w:p>
          <w:p w:rsidR="00B974A4" w:rsidRDefault="00B974A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Участник отбора должен направить скорректированную заявку, возвращенную на доработку, в срок, не позднее дня окончания срока рассмотрения заявок.</w:t>
            </w:r>
          </w:p>
          <w:p w:rsidR="00B974A4" w:rsidRDefault="00B974A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Решения Минсельхозпрода РХ о возврате з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аявок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участникам отбора на доработку принимаются в равной мере ко всем участникам отбора, при рассмотрении з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аявок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которых выявлены основания для их возврата на доработку, а также доводятся до участников отбора в течение одного рабочего дня со дня их принятия с указанием оснований для возврата з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аявки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, положений з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аявки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, нуждающихся в доработке, а также срока и порядка подачи доработанных з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аявок.</w:t>
            </w:r>
          </w:p>
        </w:tc>
      </w:tr>
      <w:tr w:rsidR="00B974A4" w:rsidTr="00B974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Порядок отклонения заявок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Заявка отклоняется в случае наличия оснований для отклонения заявки.</w:t>
            </w:r>
          </w:p>
          <w:p w:rsidR="00B974A4" w:rsidRDefault="00B974A4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Основаниями для отклонения заявки являются:</w:t>
            </w:r>
          </w:p>
          <w:p w:rsidR="00B974A4" w:rsidRDefault="00B974A4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1) несоответствие участника отбора требованиям, указанным в объявлении о проведении отбора;</w:t>
            </w:r>
          </w:p>
          <w:p w:rsidR="00B974A4" w:rsidRDefault="00B974A4">
            <w:pPr>
              <w:pStyle w:val="a4"/>
              <w:spacing w:before="0" w:beforeAutospacing="0" w:after="0" w:afterAutospacing="0"/>
              <w:ind w:firstLine="459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2) непредставление (представление не в полном объеме) документов, указанных в объявлении о проведении отбора; </w:t>
            </w:r>
          </w:p>
          <w:p w:rsidR="00B974A4" w:rsidRDefault="00B974A4">
            <w:pPr>
              <w:pStyle w:val="a4"/>
              <w:spacing w:before="0" w:beforeAutospacing="0" w:after="0" w:afterAutospacing="0"/>
              <w:ind w:firstLine="459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3) несоответствие представленных документов и (или) заявки требованиям, установленным в объявлении о проведении отбора; </w:t>
            </w:r>
          </w:p>
          <w:p w:rsidR="00A36CD2" w:rsidRDefault="00B974A4" w:rsidP="006E695D">
            <w:pPr>
              <w:pStyle w:val="a4"/>
              <w:spacing w:before="0" w:beforeAutospacing="0" w:after="0" w:afterAutospacing="0"/>
              <w:ind w:firstLine="459"/>
              <w:jc w:val="both"/>
              <w:rPr>
                <w:lang w:eastAsia="zh-CN"/>
              </w:rPr>
            </w:pPr>
            <w:r>
              <w:rPr>
                <w:lang w:eastAsia="zh-CN"/>
              </w:rPr>
              <w:t>4) недостоверность информации, содержащейся в документах, пр</w:t>
            </w:r>
            <w:r w:rsidR="006E695D">
              <w:rPr>
                <w:lang w:eastAsia="zh-CN"/>
              </w:rPr>
              <w:t>едставленных в составе заявки.</w:t>
            </w:r>
          </w:p>
        </w:tc>
      </w:tr>
      <w:tr w:rsidR="00B974A4" w:rsidTr="00B974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a4"/>
              <w:spacing w:before="0" w:beforeAutospacing="0" w:after="0" w:afterAutospacing="0"/>
              <w:rPr>
                <w:lang w:eastAsia="zh-CN"/>
              </w:rPr>
            </w:pPr>
            <w:r>
              <w:rPr>
                <w:lang w:eastAsia="zh-CN"/>
              </w:rPr>
              <w:t>Распределение субсидии в рамках отбора между участниками отбора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a4"/>
              <w:spacing w:before="0" w:beforeAutospacing="0" w:after="0" w:afterAutospacing="0"/>
              <w:ind w:firstLine="459"/>
              <w:jc w:val="both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lang w:eastAsia="zh-CN"/>
              </w:rPr>
              <w:t>Субсидия, распределяемая в рамках отбора, распределяется между участниками отбора, включенными в рейтинг, следующим способом: участнику отбора, которому присвоен первый порядковый номер в рейтинге, распределяется размер субсидии, равный значению размера, указанному им в заявке, рассчитанному в соответствии с</w:t>
            </w:r>
            <w:r w:rsidR="00182E38">
              <w:rPr>
                <w:color w:val="000000" w:themeColor="text1"/>
                <w:lang w:eastAsia="zh-CN"/>
              </w:rPr>
              <w:t xml:space="preserve"> </w:t>
            </w:r>
            <w:hyperlink r:id="rId9" w:anchor="Par258" w:tooltip="6. Виды субсидий, дополнительные требования к участникам" w:history="1">
              <w:r>
                <w:rPr>
                  <w:rStyle w:val="a3"/>
                  <w:rFonts w:eastAsia="Arial"/>
                  <w:color w:val="000000" w:themeColor="text1"/>
                  <w:lang w:eastAsia="zh-CN"/>
                </w:rPr>
                <w:t>раздел</w:t>
              </w:r>
              <w:r w:rsidR="00182E38">
                <w:rPr>
                  <w:rStyle w:val="a3"/>
                  <w:rFonts w:eastAsia="Arial"/>
                  <w:color w:val="000000" w:themeColor="text1"/>
                  <w:lang w:eastAsia="zh-CN"/>
                </w:rPr>
                <w:t>ом</w:t>
              </w:r>
              <w:r>
                <w:rPr>
                  <w:rStyle w:val="a3"/>
                  <w:rFonts w:eastAsia="Arial"/>
                  <w:color w:val="000000" w:themeColor="text1"/>
                  <w:lang w:eastAsia="zh-CN"/>
                </w:rPr>
                <w:t xml:space="preserve"> </w:t>
              </w:r>
              <w:r w:rsidR="00182E38">
                <w:rPr>
                  <w:rStyle w:val="a3"/>
                  <w:rFonts w:eastAsia="Arial"/>
                  <w:color w:val="000000" w:themeColor="text1"/>
                  <w:lang w:eastAsia="zh-CN"/>
                </w:rPr>
                <w:t>4</w:t>
              </w:r>
            </w:hyperlink>
            <w:r>
              <w:rPr>
                <w:color w:val="000000" w:themeColor="text1"/>
                <w:lang w:eastAsia="zh-CN"/>
              </w:rPr>
              <w:t xml:space="preserve"> настоящего Решения. </w:t>
            </w:r>
          </w:p>
          <w:p w:rsidR="00B974A4" w:rsidRDefault="00B974A4">
            <w:pPr>
              <w:pStyle w:val="a4"/>
              <w:spacing w:before="0" w:beforeAutospacing="0" w:after="0" w:afterAutospacing="0"/>
              <w:ind w:firstLine="459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Каждому следующему участнику отбора, включенному в рейтинг, распределяется размер субсидии, равный размеру, указанному им в заявке, </w:t>
            </w:r>
            <w:r>
              <w:rPr>
                <w:color w:val="000000" w:themeColor="text1"/>
                <w:lang w:eastAsia="zh-CN"/>
              </w:rPr>
              <w:t xml:space="preserve">рассчитанному в соответствии </w:t>
            </w:r>
            <w:r w:rsidR="00182E38">
              <w:rPr>
                <w:color w:val="000000" w:themeColor="text1"/>
                <w:lang w:eastAsia="zh-CN"/>
              </w:rPr>
              <w:t>с разделом 4 настоящего Решения</w:t>
            </w:r>
            <w:r>
              <w:rPr>
                <w:lang w:eastAsia="zh-CN"/>
              </w:rPr>
              <w:t xml:space="preserve">, в случае если указанный им размер меньше нераспределенного размера субсидии либо равен ему. </w:t>
            </w:r>
          </w:p>
          <w:p w:rsidR="00B974A4" w:rsidRDefault="00B974A4">
            <w:pPr>
              <w:pStyle w:val="a4"/>
              <w:spacing w:before="0" w:beforeAutospacing="0" w:after="0" w:afterAutospacing="0"/>
              <w:ind w:firstLine="459"/>
              <w:jc w:val="both"/>
              <w:rPr>
                <w:color w:val="000000" w:themeColor="text1"/>
                <w:lang w:eastAsia="zh-CN"/>
              </w:rPr>
            </w:pPr>
            <w:r>
              <w:rPr>
                <w:lang w:eastAsia="zh-CN"/>
              </w:rPr>
              <w:t xml:space="preserve">В случае если размер субсидии, указанный участником отбора в заявке, </w:t>
            </w:r>
            <w:r>
              <w:rPr>
                <w:color w:val="000000" w:themeColor="text1"/>
                <w:lang w:eastAsia="zh-CN"/>
              </w:rPr>
              <w:t xml:space="preserve">рассчитанный в соответствии </w:t>
            </w:r>
            <w:r w:rsidR="00182E38">
              <w:rPr>
                <w:color w:val="000000" w:themeColor="text1"/>
                <w:lang w:eastAsia="zh-CN"/>
              </w:rPr>
              <w:t>с разделом 4 настоящего Решения</w:t>
            </w:r>
            <w:r>
              <w:rPr>
                <w:color w:val="000000" w:themeColor="text1"/>
                <w:lang w:eastAsia="zh-CN"/>
              </w:rPr>
              <w:t>,</w:t>
            </w:r>
            <w:r>
              <w:rPr>
                <w:lang w:eastAsia="zh-CN"/>
              </w:rPr>
              <w:t xml:space="preserve"> больше нераспределенного размера субсидии, такому участнику отбора при его согласии распределяется весь оставшийся нераспределенный размер субсидии, без изменения указанного участником отбора в заявке значения результата </w:t>
            </w:r>
            <w:r>
              <w:rPr>
                <w:color w:val="000000" w:themeColor="text1"/>
                <w:lang w:eastAsia="zh-CN"/>
              </w:rPr>
              <w:t>предоставления субсидии.</w:t>
            </w:r>
          </w:p>
          <w:p w:rsidR="00A66B5A" w:rsidRDefault="00A66B5A">
            <w:pPr>
              <w:pStyle w:val="a4"/>
              <w:spacing w:before="0" w:beforeAutospacing="0" w:after="0" w:afterAutospacing="0"/>
              <w:ind w:firstLine="459"/>
              <w:jc w:val="both"/>
              <w:rPr>
                <w:lang w:eastAsia="zh-CN"/>
              </w:rPr>
            </w:pPr>
            <w:r w:rsidRPr="00A66B5A">
              <w:rPr>
                <w:lang w:eastAsia="zh-CN"/>
              </w:rPr>
              <w:t>В случае наличия участников, прошедших отбор получателей субсидий, но распределить средства невозможно по причине недостаточности лимитов бюджетных обязательств, то такой участник не признается победителем отбора получателей субсидий</w:t>
            </w:r>
            <w:r>
              <w:rPr>
                <w:lang w:eastAsia="zh-CN"/>
              </w:rPr>
              <w:t>.</w:t>
            </w:r>
          </w:p>
        </w:tc>
      </w:tr>
      <w:tr w:rsidR="00B974A4" w:rsidTr="00B974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Порядок предоставления участнику отбора разъяснений положений объявления о проведении отбора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a4"/>
              <w:spacing w:before="0" w:beforeAutospacing="0" w:after="0" w:afterAutospacing="0" w:line="288" w:lineRule="atLeast"/>
              <w:jc w:val="both"/>
              <w:rPr>
                <w:color w:val="000000" w:themeColor="text1"/>
                <w:lang w:eastAsia="zh-CN"/>
              </w:rPr>
            </w:pPr>
            <w:r>
              <w:rPr>
                <w:lang w:eastAsia="zh-CN"/>
              </w:rPr>
              <w:t xml:space="preserve">В ответ на запрос участника отбора </w:t>
            </w:r>
            <w:bookmarkStart w:id="2" w:name="p0"/>
            <w:bookmarkEnd w:id="2"/>
            <w:r>
              <w:rPr>
                <w:lang w:eastAsia="zh-CN"/>
              </w:rPr>
              <w:t xml:space="preserve">о разъяснении положений объявления о проведении отбора Минсельхозпрод РХ направляет разъяснение положений объявления о проведении отбора в течение трех рабочих дней со дня получения запроса, но не позднее одного рабочего дня до дня завершения подачи заявок, путем формирования в системе «Электронный бюджет» соответствующего разъяснения. </w:t>
            </w:r>
          </w:p>
        </w:tc>
      </w:tr>
      <w:tr w:rsidR="00B974A4" w:rsidTr="00F766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Срок, в течение которого победитель  отбора должен подписать соглашение о предоставлении субсидии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A4" w:rsidRDefault="00B974A4">
            <w:pPr>
              <w:pStyle w:val="a5"/>
              <w:ind w:left="33" w:firstLine="1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 рабочих дней со дня размещения результатов отбора</w:t>
            </w:r>
          </w:p>
          <w:p w:rsidR="00B974A4" w:rsidRDefault="00B974A4">
            <w:pPr>
              <w:pStyle w:val="ConsPlusNormal"/>
              <w:ind w:left="33" w:firstLine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B974A4" w:rsidTr="00F766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a4"/>
              <w:spacing w:before="0" w:beforeAutospacing="0" w:after="0" w:afterAutospacing="0"/>
              <w:rPr>
                <w:color w:val="000000" w:themeColor="text1"/>
                <w:lang w:eastAsia="zh-CN"/>
              </w:rPr>
            </w:pPr>
            <w:r>
              <w:rPr>
                <w:lang w:eastAsia="zh-CN"/>
              </w:rPr>
              <w:t xml:space="preserve">Срок, в течение которого победитель отбора, не подписавший соглашение о предоставлении субсидии и не направивший возражения по проекту соглашения, признается уклонившимся от заключения соглашения о предоставлении субсидии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A4" w:rsidRDefault="00101135">
            <w:pPr>
              <w:pStyle w:val="ConsPlusNormal"/>
              <w:ind w:left="33" w:firstLine="1"/>
              <w:jc w:val="both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10113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7 рабочих дней со дня определения победителей отбора </w:t>
            </w:r>
          </w:p>
        </w:tc>
      </w:tr>
      <w:tr w:rsidR="00B974A4" w:rsidTr="00B974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Информация о возможности заключения соглашения о предоставлении субсидии с иным юридическим лицом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Участие иного юридического лица в заключении соглашения не предусмотрено</w:t>
            </w:r>
          </w:p>
        </w:tc>
      </w:tr>
      <w:tr w:rsidR="00B974A4" w:rsidTr="00B974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a4"/>
              <w:spacing w:before="0" w:beforeAutospacing="0" w:after="0" w:afterAutospacing="0"/>
              <w:rPr>
                <w:lang w:eastAsia="zh-CN"/>
              </w:rPr>
            </w:pPr>
            <w:r>
              <w:rPr>
                <w:color w:val="000000" w:themeColor="text1"/>
                <w:lang w:eastAsia="zh-CN"/>
              </w:rPr>
              <w:t>Мониторинг достижения результата предоставления субсидии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a4"/>
              <w:spacing w:before="0" w:beforeAutospacing="0" w:after="0" w:afterAutospacing="0"/>
              <w:ind w:firstLine="459"/>
              <w:jc w:val="both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lang w:eastAsia="zh-CN"/>
              </w:rPr>
              <w:t>При предоставлении субсидий участникам отбора, являющимся субъектами микропредпринимательства в соответствии с Федеральным законом «О развитии малого и среднего предпринимательства в Российской Федерации» мониторинг проводится Минсельхозпродом РХ один раз в год.</w:t>
            </w:r>
          </w:p>
          <w:p w:rsidR="00B974A4" w:rsidRDefault="00B974A4">
            <w:pPr>
              <w:pStyle w:val="a4"/>
              <w:spacing w:before="0" w:beforeAutospacing="0" w:after="0" w:afterAutospacing="0"/>
              <w:ind w:firstLine="459"/>
              <w:jc w:val="both"/>
              <w:rPr>
                <w:lang w:eastAsia="zh-CN"/>
              </w:rPr>
            </w:pPr>
            <w:r>
              <w:rPr>
                <w:color w:val="000000" w:themeColor="text1"/>
                <w:lang w:eastAsia="zh-CN"/>
              </w:rPr>
              <w:t>При предоставлении субсидий участникам отбора не являющимся субъектами микропредпринимательства в соответствии с Федеральным законом «О развитии малого и среднего предпринимательства в Российской Федерации» мониторинг проводится Минсельхозпродом РХ ежеквартально.</w:t>
            </w:r>
          </w:p>
        </w:tc>
      </w:tr>
      <w:tr w:rsidR="00B974A4" w:rsidTr="00B974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pStyle w:val="a4"/>
              <w:spacing w:before="0" w:beforeAutospacing="0" w:after="0" w:afterAutospacing="0"/>
              <w:rPr>
                <w:lang w:eastAsia="zh-CN"/>
              </w:rPr>
            </w:pPr>
            <w:r>
              <w:rPr>
                <w:lang w:eastAsia="zh-CN"/>
              </w:rPr>
              <w:t>Дополнительные условия предоставления субсидии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A4" w:rsidRDefault="00B97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Не допускается прекращение деятельности получателя субсидии в течение 2025 года</w:t>
            </w:r>
          </w:p>
        </w:tc>
      </w:tr>
    </w:tbl>
    <w:p w:rsidR="00B974A4" w:rsidRDefault="00B974A4" w:rsidP="00B974A4">
      <w:pPr>
        <w:pStyle w:val="a7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B974A4" w:rsidRDefault="00B974A4" w:rsidP="00A930F7">
      <w:pPr>
        <w:pStyle w:val="a7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D7014">
        <w:rPr>
          <w:rFonts w:ascii="Times New Roman" w:hAnsi="Times New Roman" w:cs="Times New Roman"/>
          <w:sz w:val="26"/>
          <w:szCs w:val="26"/>
        </w:rPr>
        <w:t xml:space="preserve">Порядок рассмотрения заявок на предмет их соответствия требованиям </w:t>
      </w:r>
    </w:p>
    <w:p w:rsidR="00DD7014" w:rsidRPr="00DD7014" w:rsidRDefault="00DD7014" w:rsidP="00DD7014">
      <w:pPr>
        <w:pStyle w:val="a7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B974A4" w:rsidRPr="005C057D" w:rsidRDefault="00B974A4" w:rsidP="008A5C49">
      <w:pPr>
        <w:pStyle w:val="a4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5C057D">
        <w:rPr>
          <w:sz w:val="26"/>
          <w:szCs w:val="26"/>
        </w:rPr>
        <w:t xml:space="preserve">Рассмотрение заявок на предмет их соответствия установленным требованиям осуществляется специалистами Минсельхозпрода РХ в соответствии с предоставленными полномочиями. </w:t>
      </w:r>
    </w:p>
    <w:p w:rsidR="00B974A4" w:rsidRPr="005C057D" w:rsidRDefault="00B974A4" w:rsidP="00B974A4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C057D">
        <w:rPr>
          <w:sz w:val="26"/>
          <w:szCs w:val="26"/>
        </w:rPr>
        <w:t>Комиссия и (или) эксперты (экспертные организации) в рассмотрении заявок не участвуют.</w:t>
      </w:r>
    </w:p>
    <w:p w:rsidR="00B974A4" w:rsidRPr="005C057D" w:rsidRDefault="00B974A4" w:rsidP="00B974A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57D">
        <w:rPr>
          <w:rFonts w:ascii="Times New Roman" w:hAnsi="Times New Roman" w:cs="Times New Roman"/>
          <w:sz w:val="26"/>
          <w:szCs w:val="26"/>
        </w:rPr>
        <w:t>8.2. С</w:t>
      </w:r>
      <w:r w:rsidRPr="005C057D">
        <w:rPr>
          <w:rFonts w:ascii="Times New Roman" w:hAnsi="Times New Roman" w:cs="Times New Roman"/>
          <w:color w:val="000000"/>
          <w:sz w:val="26"/>
          <w:szCs w:val="26"/>
        </w:rPr>
        <w:t xml:space="preserve">рок рассмотрения заявок – не более 15 рабочих дней со дня, следующего за днем </w:t>
      </w:r>
      <w:r w:rsidRPr="005C057D">
        <w:rPr>
          <w:rFonts w:ascii="Times New Roman" w:hAnsi="Times New Roman" w:cs="Times New Roman"/>
          <w:sz w:val="26"/>
          <w:szCs w:val="26"/>
        </w:rPr>
        <w:t>окончания подачи заявок.</w:t>
      </w:r>
    </w:p>
    <w:p w:rsidR="00B974A4" w:rsidRPr="005C057D" w:rsidRDefault="00B974A4" w:rsidP="00B974A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C057D">
        <w:rPr>
          <w:rFonts w:ascii="Times New Roman" w:hAnsi="Times New Roman" w:cs="Times New Roman"/>
          <w:color w:val="000000"/>
          <w:sz w:val="26"/>
          <w:szCs w:val="26"/>
        </w:rPr>
        <w:t>8.3. Рассмотрение заявок предусматривает:</w:t>
      </w:r>
    </w:p>
    <w:p w:rsidR="00B974A4" w:rsidRPr="005C057D" w:rsidRDefault="00B974A4" w:rsidP="00B974A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C057D">
        <w:rPr>
          <w:rFonts w:ascii="Times New Roman" w:hAnsi="Times New Roman" w:cs="Times New Roman"/>
          <w:color w:val="000000"/>
          <w:sz w:val="26"/>
          <w:szCs w:val="26"/>
        </w:rPr>
        <w:t>а) проверку соблюдения участниками отбора установленных требований к документам и (или) заявке;</w:t>
      </w:r>
    </w:p>
    <w:p w:rsidR="00B974A4" w:rsidRPr="005C057D" w:rsidRDefault="00B974A4" w:rsidP="00B974A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C057D">
        <w:rPr>
          <w:rFonts w:ascii="Times New Roman" w:hAnsi="Times New Roman" w:cs="Times New Roman"/>
          <w:color w:val="000000"/>
          <w:sz w:val="26"/>
          <w:szCs w:val="26"/>
        </w:rPr>
        <w:t>б) п</w:t>
      </w:r>
      <w:r w:rsidRPr="005C057D">
        <w:rPr>
          <w:rFonts w:ascii="Times New Roman" w:hAnsi="Times New Roman" w:cs="Times New Roman"/>
          <w:sz w:val="26"/>
          <w:szCs w:val="26"/>
        </w:rPr>
        <w:t xml:space="preserve">роверку на </w:t>
      </w:r>
      <w:r w:rsidRPr="005C057D">
        <w:rPr>
          <w:rFonts w:ascii="Times New Roman" w:hAnsi="Times New Roman" w:cs="Times New Roman"/>
          <w:color w:val="000000"/>
          <w:sz w:val="26"/>
          <w:szCs w:val="26"/>
        </w:rPr>
        <w:t>соответствие участников отбора требованиям, предусмотренным пунктом 6.2 раздела 6 настоящего Решения.</w:t>
      </w:r>
    </w:p>
    <w:p w:rsidR="00B974A4" w:rsidRPr="005C057D" w:rsidRDefault="00B974A4" w:rsidP="00B974A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57D">
        <w:rPr>
          <w:rFonts w:ascii="Times New Roman" w:hAnsi="Times New Roman" w:cs="Times New Roman"/>
          <w:color w:val="000000"/>
          <w:sz w:val="26"/>
          <w:szCs w:val="26"/>
        </w:rPr>
        <w:t xml:space="preserve">8.4. Проверка </w:t>
      </w:r>
      <w:r w:rsidRPr="005C057D">
        <w:rPr>
          <w:rFonts w:ascii="Times New Roman" w:hAnsi="Times New Roman" w:cs="Times New Roman"/>
          <w:sz w:val="26"/>
          <w:szCs w:val="26"/>
        </w:rPr>
        <w:t xml:space="preserve">на </w:t>
      </w:r>
      <w:r w:rsidRPr="005C057D">
        <w:rPr>
          <w:rFonts w:ascii="Times New Roman" w:hAnsi="Times New Roman" w:cs="Times New Roman"/>
          <w:color w:val="000000"/>
          <w:sz w:val="26"/>
          <w:szCs w:val="26"/>
        </w:rPr>
        <w:t>соответствие участников отбора требованиям, предусмотренным пунктом 6.2 раздела 6 настоящего Решения, осуществляется в следующем порядке:</w:t>
      </w:r>
    </w:p>
    <w:p w:rsidR="00B974A4" w:rsidRPr="005C057D" w:rsidRDefault="00B974A4" w:rsidP="00B974A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57D">
        <w:rPr>
          <w:rFonts w:ascii="Times New Roman" w:hAnsi="Times New Roman" w:cs="Times New Roman"/>
          <w:sz w:val="26"/>
          <w:szCs w:val="26"/>
        </w:rPr>
        <w:t xml:space="preserve">а) на соответствие требованиям, предусмотренным строкой 1 таблицы пункта 6.2 </w:t>
      </w:r>
      <w:r w:rsidRPr="005C057D">
        <w:rPr>
          <w:rFonts w:ascii="Times New Roman" w:hAnsi="Times New Roman" w:cs="Times New Roman"/>
          <w:color w:val="000000"/>
          <w:sz w:val="26"/>
          <w:szCs w:val="26"/>
        </w:rPr>
        <w:t xml:space="preserve">раздела 6 </w:t>
      </w:r>
      <w:r w:rsidRPr="005C057D">
        <w:rPr>
          <w:rFonts w:ascii="Times New Roman" w:hAnsi="Times New Roman" w:cs="Times New Roman"/>
          <w:sz w:val="26"/>
          <w:szCs w:val="26"/>
        </w:rPr>
        <w:t>настоящего Решения, –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 При отсутствии технической возможности проверка проводится следующим образом:</w:t>
      </w:r>
    </w:p>
    <w:p w:rsidR="00B974A4" w:rsidRPr="005C057D" w:rsidRDefault="00B974A4" w:rsidP="00B974A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C057D">
        <w:rPr>
          <w:sz w:val="26"/>
          <w:szCs w:val="26"/>
        </w:rPr>
        <w:t xml:space="preserve">на соответствие требованию, предусмотренному подпунктом «а» пункта 18 Правил предоставления субсидии, – по сведениям об </w:t>
      </w:r>
      <w:r w:rsidRPr="005C057D">
        <w:rPr>
          <w:color w:val="000000"/>
          <w:sz w:val="26"/>
          <w:szCs w:val="26"/>
        </w:rPr>
        <w:t xml:space="preserve">учредителях юридического лица, внесенным в Единый государственный реестр юридических лиц; </w:t>
      </w:r>
    </w:p>
    <w:p w:rsidR="00B974A4" w:rsidRPr="005C057D" w:rsidRDefault="00B974A4" w:rsidP="00B974A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C057D">
        <w:rPr>
          <w:color w:val="000000"/>
          <w:sz w:val="26"/>
          <w:szCs w:val="26"/>
        </w:rPr>
        <w:t xml:space="preserve">на соответствие требованию, предусмотренному </w:t>
      </w:r>
      <w:hyperlink r:id="rId10" w:history="1">
        <w:r w:rsidRPr="005C057D">
          <w:rPr>
            <w:rStyle w:val="a3"/>
            <w:rFonts w:eastAsia="Arial"/>
            <w:color w:val="000000"/>
          </w:rPr>
          <w:t xml:space="preserve">подпунктом «б» </w:t>
        </w:r>
      </w:hyperlink>
      <w:r w:rsidRPr="005C057D">
        <w:rPr>
          <w:color w:val="000000"/>
          <w:sz w:val="26"/>
          <w:szCs w:val="26"/>
        </w:rPr>
        <w:t xml:space="preserve">пункта </w:t>
      </w:r>
      <w:r w:rsidRPr="005C057D">
        <w:rPr>
          <w:sz w:val="26"/>
          <w:szCs w:val="26"/>
        </w:rPr>
        <w:t>18 Правил предоставления субсидии</w:t>
      </w:r>
      <w:r w:rsidRPr="005C057D">
        <w:rPr>
          <w:color w:val="000000"/>
          <w:sz w:val="26"/>
          <w:szCs w:val="26"/>
        </w:rPr>
        <w:t xml:space="preserve">, – по сведениям, содержащимся в Перечне организаций и физических лиц, в отношении которых имеются сведения об их причастности к экстремистской деятельности или терроризму, размещенном на официальном сайте Федеральной службы по финансовому мониторингу; </w:t>
      </w:r>
    </w:p>
    <w:p w:rsidR="00B974A4" w:rsidRPr="005C057D" w:rsidRDefault="00B974A4" w:rsidP="00B974A4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C057D">
        <w:rPr>
          <w:sz w:val="26"/>
          <w:szCs w:val="26"/>
        </w:rPr>
        <w:t xml:space="preserve">на соответствие требованию, предусмотренному </w:t>
      </w:r>
      <w:hyperlink r:id="rId11" w:history="1">
        <w:r w:rsidRPr="005C057D">
          <w:rPr>
            <w:rStyle w:val="a3"/>
            <w:rFonts w:eastAsia="Arial"/>
            <w:color w:val="000000"/>
          </w:rPr>
          <w:t xml:space="preserve">подпунктом «в» </w:t>
        </w:r>
      </w:hyperlink>
      <w:r w:rsidRPr="005C057D">
        <w:rPr>
          <w:color w:val="000000"/>
          <w:sz w:val="26"/>
          <w:szCs w:val="26"/>
        </w:rPr>
        <w:t xml:space="preserve">пункта </w:t>
      </w:r>
      <w:r w:rsidRPr="005C057D">
        <w:rPr>
          <w:sz w:val="26"/>
          <w:szCs w:val="26"/>
        </w:rPr>
        <w:t>18 Правил предоставления субсидии</w:t>
      </w:r>
      <w:r w:rsidRPr="005C057D">
        <w:rPr>
          <w:color w:val="000000"/>
          <w:sz w:val="26"/>
          <w:szCs w:val="26"/>
        </w:rPr>
        <w:t>,</w:t>
      </w:r>
      <w:r w:rsidRPr="005C057D">
        <w:rPr>
          <w:sz w:val="26"/>
          <w:szCs w:val="26"/>
        </w:rPr>
        <w:t xml:space="preserve"> – по данным, находящимся в распоряжении Минсельхозпрода РХ; </w:t>
      </w:r>
    </w:p>
    <w:p w:rsidR="00B974A4" w:rsidRPr="005C057D" w:rsidRDefault="00B974A4" w:rsidP="00B974A4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C057D">
        <w:rPr>
          <w:sz w:val="26"/>
          <w:szCs w:val="26"/>
        </w:rPr>
        <w:t xml:space="preserve">на соответствие требованию, </w:t>
      </w:r>
      <w:r w:rsidRPr="005C057D">
        <w:rPr>
          <w:color w:val="000000"/>
          <w:sz w:val="26"/>
          <w:szCs w:val="26"/>
        </w:rPr>
        <w:t xml:space="preserve">предусмотренному </w:t>
      </w:r>
      <w:hyperlink r:id="rId12" w:history="1">
        <w:r w:rsidRPr="005C057D">
          <w:rPr>
            <w:rStyle w:val="a3"/>
            <w:rFonts w:eastAsia="Arial"/>
            <w:color w:val="000000"/>
          </w:rPr>
          <w:t xml:space="preserve">подпунктом «г» </w:t>
        </w:r>
      </w:hyperlink>
      <w:r w:rsidRPr="005C057D">
        <w:rPr>
          <w:color w:val="000000"/>
          <w:sz w:val="26"/>
          <w:szCs w:val="26"/>
        </w:rPr>
        <w:t xml:space="preserve">пункта </w:t>
      </w:r>
      <w:r w:rsidRPr="005C057D">
        <w:rPr>
          <w:sz w:val="26"/>
          <w:szCs w:val="26"/>
        </w:rPr>
        <w:t>18 Правил предоставления субсидии</w:t>
      </w:r>
      <w:r w:rsidRPr="005C057D">
        <w:rPr>
          <w:color w:val="000000"/>
          <w:sz w:val="26"/>
          <w:szCs w:val="26"/>
        </w:rPr>
        <w:t xml:space="preserve">, – </w:t>
      </w:r>
      <w:r w:rsidRPr="005C057D">
        <w:rPr>
          <w:sz w:val="26"/>
          <w:szCs w:val="26"/>
        </w:rPr>
        <w:t xml:space="preserve">по сведениям, содержащимся в Едином реестре иностранных агентов, размещенном на официальном сайте Министерства юстиции Российской Федерации; </w:t>
      </w:r>
    </w:p>
    <w:p w:rsidR="00B974A4" w:rsidRPr="005C057D" w:rsidRDefault="00B974A4" w:rsidP="00B974A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C057D">
        <w:rPr>
          <w:color w:val="000000"/>
          <w:sz w:val="26"/>
          <w:szCs w:val="26"/>
        </w:rPr>
        <w:t xml:space="preserve">на соответствие требованию, предусмотренному </w:t>
      </w:r>
      <w:hyperlink r:id="rId13" w:history="1">
        <w:r w:rsidRPr="005C057D">
          <w:rPr>
            <w:rStyle w:val="a3"/>
            <w:rFonts w:eastAsia="Arial"/>
            <w:color w:val="000000"/>
          </w:rPr>
          <w:t xml:space="preserve">подпунктом «д» </w:t>
        </w:r>
      </w:hyperlink>
      <w:r w:rsidRPr="005C057D">
        <w:rPr>
          <w:color w:val="000000"/>
          <w:sz w:val="26"/>
          <w:szCs w:val="26"/>
        </w:rPr>
        <w:t xml:space="preserve">пункта </w:t>
      </w:r>
      <w:r w:rsidRPr="005C057D">
        <w:rPr>
          <w:sz w:val="26"/>
          <w:szCs w:val="26"/>
        </w:rPr>
        <w:t>18 Правил предоставления субсидии</w:t>
      </w:r>
      <w:r w:rsidRPr="005C057D">
        <w:rPr>
          <w:color w:val="000000"/>
          <w:sz w:val="26"/>
          <w:szCs w:val="26"/>
        </w:rPr>
        <w:t xml:space="preserve">, – по сведениям, содержащимся в Перечне организаций и физических лиц, в отношении которых имеются сведения об их причастности к экстремистской деятельности или терроризму, размещенном на официальном сайте Федеральной службы по финансовому мониторингу; </w:t>
      </w:r>
    </w:p>
    <w:p w:rsidR="00B974A4" w:rsidRPr="005C057D" w:rsidRDefault="00B974A4" w:rsidP="00B974A4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C057D">
        <w:rPr>
          <w:sz w:val="26"/>
          <w:szCs w:val="26"/>
        </w:rPr>
        <w:t xml:space="preserve">на соответствие требованию, предусмотренному </w:t>
      </w:r>
      <w:hyperlink r:id="rId14" w:history="1">
        <w:r w:rsidRPr="005C057D">
          <w:rPr>
            <w:rStyle w:val="a3"/>
            <w:rFonts w:eastAsia="Arial"/>
            <w:color w:val="000000"/>
          </w:rPr>
          <w:t xml:space="preserve">подпунктом «е» </w:t>
        </w:r>
      </w:hyperlink>
      <w:r w:rsidRPr="005C057D">
        <w:rPr>
          <w:color w:val="000000"/>
          <w:sz w:val="26"/>
          <w:szCs w:val="26"/>
        </w:rPr>
        <w:t xml:space="preserve">пункта </w:t>
      </w:r>
      <w:r w:rsidRPr="005C057D">
        <w:rPr>
          <w:sz w:val="26"/>
          <w:szCs w:val="26"/>
        </w:rPr>
        <w:t>18 Правил предоставления субсидии</w:t>
      </w:r>
      <w:r w:rsidRPr="005C057D">
        <w:rPr>
          <w:color w:val="000000"/>
          <w:sz w:val="26"/>
          <w:szCs w:val="26"/>
        </w:rPr>
        <w:t>,</w:t>
      </w:r>
      <w:r w:rsidRPr="005C057D">
        <w:rPr>
          <w:sz w:val="26"/>
          <w:szCs w:val="26"/>
        </w:rPr>
        <w:t xml:space="preserve"> – по данным, находящимся в распоряжении Минсельхозпрода РХ и Министерства экономического развития Республики Хакасия; </w:t>
      </w:r>
    </w:p>
    <w:p w:rsidR="00B974A4" w:rsidRPr="005C057D" w:rsidRDefault="00B974A4" w:rsidP="00B974A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57D">
        <w:rPr>
          <w:rFonts w:ascii="Times New Roman" w:hAnsi="Times New Roman" w:cs="Times New Roman"/>
          <w:color w:val="000000"/>
          <w:sz w:val="26"/>
          <w:szCs w:val="26"/>
        </w:rPr>
        <w:t xml:space="preserve">на соответствие требованию, предусмотренному </w:t>
      </w:r>
      <w:hyperlink r:id="rId15" w:history="1">
        <w:r w:rsidRPr="005C057D">
          <w:rPr>
            <w:rStyle w:val="a3"/>
            <w:rFonts w:ascii="Times New Roman" w:eastAsia="Arial" w:hAnsi="Times New Roman" w:cs="Times New Roman"/>
            <w:color w:val="000000"/>
            <w:sz w:val="26"/>
            <w:szCs w:val="26"/>
          </w:rPr>
          <w:t xml:space="preserve">подпунктом «ж» </w:t>
        </w:r>
      </w:hyperlink>
      <w:r w:rsidRPr="005C057D">
        <w:rPr>
          <w:rFonts w:ascii="Times New Roman" w:hAnsi="Times New Roman" w:cs="Times New Roman"/>
          <w:color w:val="000000"/>
          <w:sz w:val="26"/>
          <w:szCs w:val="26"/>
        </w:rPr>
        <w:t xml:space="preserve">пункта </w:t>
      </w:r>
      <w:r w:rsidRPr="005C057D">
        <w:rPr>
          <w:rFonts w:ascii="Times New Roman" w:hAnsi="Times New Roman" w:cs="Times New Roman"/>
          <w:sz w:val="26"/>
          <w:szCs w:val="26"/>
        </w:rPr>
        <w:t>18 Правил предоставления субсидии – в соглашения о предоставлении субсидий, перечень которых определен Правительством Российской Федерации, в дополнение к положениям, определенным в соответствии с настоящими Правилами, включаются условия:</w:t>
      </w:r>
    </w:p>
    <w:p w:rsidR="00B974A4" w:rsidRPr="005C057D" w:rsidRDefault="00B974A4" w:rsidP="00B974A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532"/>
      <w:bookmarkEnd w:id="3"/>
      <w:r w:rsidRPr="005C057D">
        <w:rPr>
          <w:rFonts w:ascii="Times New Roman" w:hAnsi="Times New Roman" w:cs="Times New Roman"/>
          <w:sz w:val="26"/>
          <w:szCs w:val="26"/>
        </w:rPr>
        <w:t>а) о внедрении получателем субсидии современных технологий, включая решения на базе искусственного интеллекта, в соответствии с порядком, установленным Правительством Российской Федерации (далее - порядок внедрения), а также иные условия, определенные порядком внедрения;</w:t>
      </w:r>
    </w:p>
    <w:p w:rsidR="00B974A4" w:rsidRPr="005C057D" w:rsidRDefault="00B974A4" w:rsidP="00B974A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57D">
        <w:rPr>
          <w:rFonts w:ascii="Times New Roman" w:hAnsi="Times New Roman" w:cs="Times New Roman"/>
          <w:sz w:val="26"/>
          <w:szCs w:val="26"/>
        </w:rPr>
        <w:t xml:space="preserve">б) на соответствие требованиям, предусмотренным строками 2–17 таблицы пункта 6.2 </w:t>
      </w:r>
      <w:r w:rsidRPr="005C057D">
        <w:rPr>
          <w:rFonts w:ascii="Times New Roman" w:hAnsi="Times New Roman" w:cs="Times New Roman"/>
          <w:color w:val="000000"/>
          <w:sz w:val="26"/>
          <w:szCs w:val="26"/>
        </w:rPr>
        <w:t xml:space="preserve">раздела 6 </w:t>
      </w:r>
      <w:r w:rsidRPr="005C057D">
        <w:rPr>
          <w:rFonts w:ascii="Times New Roman" w:hAnsi="Times New Roman" w:cs="Times New Roman"/>
          <w:sz w:val="26"/>
          <w:szCs w:val="26"/>
        </w:rPr>
        <w:t>настоящего Решения:</w:t>
      </w:r>
    </w:p>
    <w:p w:rsidR="00B974A4" w:rsidRPr="005C057D" w:rsidRDefault="00B974A4" w:rsidP="00B974A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57D">
        <w:rPr>
          <w:rFonts w:ascii="Times New Roman" w:hAnsi="Times New Roman" w:cs="Times New Roman"/>
          <w:sz w:val="26"/>
          <w:szCs w:val="26"/>
        </w:rPr>
        <w:t xml:space="preserve">на соответствие требованиям, предусмотренным строкой 2 таблицы пункта 6.2 </w:t>
      </w:r>
      <w:r w:rsidRPr="005C057D">
        <w:rPr>
          <w:rFonts w:ascii="Times New Roman" w:hAnsi="Times New Roman" w:cs="Times New Roman"/>
          <w:color w:val="000000"/>
          <w:sz w:val="26"/>
          <w:szCs w:val="26"/>
        </w:rPr>
        <w:t xml:space="preserve">раздела 6 </w:t>
      </w:r>
      <w:r w:rsidRPr="005C057D">
        <w:rPr>
          <w:rFonts w:ascii="Times New Roman" w:hAnsi="Times New Roman" w:cs="Times New Roman"/>
          <w:sz w:val="26"/>
          <w:szCs w:val="26"/>
        </w:rPr>
        <w:t>настоящего Решения</w:t>
      </w:r>
      <w:r w:rsidRPr="005C057D">
        <w:rPr>
          <w:rFonts w:ascii="Times New Roman" w:hAnsi="Times New Roman" w:cs="Times New Roman"/>
          <w:color w:val="000000"/>
          <w:sz w:val="26"/>
          <w:szCs w:val="26"/>
        </w:rPr>
        <w:t xml:space="preserve">, – </w:t>
      </w:r>
      <w:r w:rsidRPr="005C057D">
        <w:rPr>
          <w:rFonts w:ascii="Times New Roman" w:hAnsi="Times New Roman" w:cs="Times New Roman"/>
          <w:sz w:val="26"/>
          <w:szCs w:val="26"/>
        </w:rPr>
        <w:t xml:space="preserve">по сведениям, содержащимся в Едином государственном реестре индивидуальных предпринимателей (для участников отбора, являющихся индивидуальными предпринимателями), Едином государственном реестре юридических лиц, Едином федеральном реестре сведений о фактах деятельности юридических лиц и Едином федеральном реестре сведений о банкротстве (для участников отбора, являющихся юридическими лицами); </w:t>
      </w:r>
    </w:p>
    <w:p w:rsidR="00B974A4" w:rsidRPr="005C057D" w:rsidRDefault="00B974A4" w:rsidP="00B974A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57D">
        <w:rPr>
          <w:rFonts w:ascii="Times New Roman" w:hAnsi="Times New Roman" w:cs="Times New Roman"/>
          <w:sz w:val="26"/>
          <w:szCs w:val="26"/>
        </w:rPr>
        <w:t xml:space="preserve">на соответствие требованиям, предусмотренным строками 3–6, </w:t>
      </w:r>
      <w:r w:rsidR="005C057D" w:rsidRPr="005C057D">
        <w:rPr>
          <w:rFonts w:ascii="Times New Roman" w:hAnsi="Times New Roman" w:cs="Times New Roman"/>
          <w:sz w:val="26"/>
          <w:szCs w:val="26"/>
        </w:rPr>
        <w:t>11,16</w:t>
      </w:r>
      <w:r w:rsidRPr="005C057D">
        <w:rPr>
          <w:rFonts w:ascii="Times New Roman" w:hAnsi="Times New Roman" w:cs="Times New Roman"/>
          <w:sz w:val="26"/>
          <w:szCs w:val="26"/>
        </w:rPr>
        <w:t xml:space="preserve"> таблицы пункта 6.2 </w:t>
      </w:r>
      <w:r w:rsidRPr="005C057D">
        <w:rPr>
          <w:rFonts w:ascii="Times New Roman" w:hAnsi="Times New Roman" w:cs="Times New Roman"/>
          <w:color w:val="000000"/>
          <w:sz w:val="26"/>
          <w:szCs w:val="26"/>
        </w:rPr>
        <w:t xml:space="preserve">раздела 6 </w:t>
      </w:r>
      <w:r w:rsidRPr="005C057D">
        <w:rPr>
          <w:rFonts w:ascii="Times New Roman" w:hAnsi="Times New Roman" w:cs="Times New Roman"/>
          <w:sz w:val="26"/>
          <w:szCs w:val="26"/>
        </w:rPr>
        <w:t xml:space="preserve">настоящего Решения, – по данным, находящимся в распоряжении Минсельхозпрода РХ; </w:t>
      </w:r>
    </w:p>
    <w:p w:rsidR="00B974A4" w:rsidRPr="005C057D" w:rsidRDefault="00B974A4" w:rsidP="00B974A4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C057D">
        <w:rPr>
          <w:sz w:val="26"/>
          <w:szCs w:val="26"/>
        </w:rPr>
        <w:t xml:space="preserve">на соответствие требованию, предусмотренному строкой </w:t>
      </w:r>
      <w:r w:rsidR="00F766F2" w:rsidRPr="005C057D">
        <w:rPr>
          <w:sz w:val="26"/>
          <w:szCs w:val="26"/>
        </w:rPr>
        <w:t xml:space="preserve">7 </w:t>
      </w:r>
      <w:r w:rsidRPr="005C057D">
        <w:rPr>
          <w:sz w:val="26"/>
          <w:szCs w:val="26"/>
        </w:rPr>
        <w:t xml:space="preserve">таблицы пункта 6.2 </w:t>
      </w:r>
      <w:r w:rsidRPr="005C057D">
        <w:rPr>
          <w:color w:val="000000"/>
          <w:sz w:val="26"/>
          <w:szCs w:val="26"/>
        </w:rPr>
        <w:t xml:space="preserve">раздела 6 </w:t>
      </w:r>
      <w:r w:rsidRPr="005C057D">
        <w:rPr>
          <w:sz w:val="26"/>
          <w:szCs w:val="26"/>
        </w:rPr>
        <w:t>настоящего Решения, – по данным, находящимся в распоряжении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Республике Хакасия;</w:t>
      </w:r>
    </w:p>
    <w:p w:rsidR="005C057D" w:rsidRPr="005C057D" w:rsidRDefault="005C057D" w:rsidP="005C057D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C057D">
        <w:rPr>
          <w:sz w:val="26"/>
          <w:szCs w:val="26"/>
        </w:rPr>
        <w:t xml:space="preserve">на соответствие требованию, предусмотренному строкой 9 таблицы пункта 6.2 </w:t>
      </w:r>
      <w:r w:rsidRPr="005C057D">
        <w:rPr>
          <w:color w:val="000000"/>
          <w:sz w:val="26"/>
          <w:szCs w:val="26"/>
        </w:rPr>
        <w:t xml:space="preserve">раздела 6 </w:t>
      </w:r>
      <w:r w:rsidRPr="005C057D">
        <w:rPr>
          <w:sz w:val="26"/>
          <w:szCs w:val="26"/>
        </w:rPr>
        <w:t xml:space="preserve">настоящего Решения, – по данным, находящимся в распоряжении </w:t>
      </w:r>
      <w:r w:rsidRPr="005C057D">
        <w:rPr>
          <w:sz w:val="26"/>
          <w:szCs w:val="26"/>
          <w:lang w:eastAsia="zh-CN"/>
        </w:rPr>
        <w:t>подведомственного Министерству сельского хозяйства Российской Федерации федерального государственного бюджетного учреждения в области мелиорации, на территории обслуживания</w:t>
      </w:r>
      <w:r w:rsidRPr="005C057D">
        <w:rPr>
          <w:sz w:val="26"/>
          <w:szCs w:val="26"/>
        </w:rPr>
        <w:t>;</w:t>
      </w:r>
    </w:p>
    <w:p w:rsidR="00B974A4" w:rsidRPr="005C057D" w:rsidRDefault="00B974A4" w:rsidP="00B974A4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C057D">
        <w:rPr>
          <w:sz w:val="26"/>
          <w:szCs w:val="26"/>
        </w:rPr>
        <w:t>на соответствие требованию, предусмотренному строкой 1</w:t>
      </w:r>
      <w:r w:rsidR="005C057D" w:rsidRPr="005C057D">
        <w:rPr>
          <w:sz w:val="26"/>
          <w:szCs w:val="26"/>
        </w:rPr>
        <w:t>2</w:t>
      </w:r>
      <w:r w:rsidRPr="005C057D">
        <w:rPr>
          <w:sz w:val="26"/>
          <w:szCs w:val="26"/>
        </w:rPr>
        <w:t xml:space="preserve"> таблицы пункта 6.2 </w:t>
      </w:r>
      <w:r w:rsidRPr="005C057D">
        <w:rPr>
          <w:color w:val="000000"/>
          <w:sz w:val="26"/>
          <w:szCs w:val="26"/>
        </w:rPr>
        <w:t xml:space="preserve">раздела 6 </w:t>
      </w:r>
      <w:r w:rsidRPr="005C057D">
        <w:rPr>
          <w:sz w:val="26"/>
          <w:szCs w:val="26"/>
        </w:rPr>
        <w:t xml:space="preserve">настоящего Решения, – по сведениям о видах экономической деятельности, внесенным в Единый государственный реестр индивидуальных предпринимателей или Единый государственный реестр юридических лиц; </w:t>
      </w:r>
    </w:p>
    <w:p w:rsidR="00B974A4" w:rsidRPr="005C057D" w:rsidRDefault="00B974A4" w:rsidP="00B974A4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C057D">
        <w:rPr>
          <w:sz w:val="26"/>
          <w:szCs w:val="26"/>
        </w:rPr>
        <w:t xml:space="preserve">на соответствие требованиям, предусмотренным строками 8, </w:t>
      </w:r>
      <w:r w:rsidR="005C057D" w:rsidRPr="005C057D">
        <w:rPr>
          <w:sz w:val="26"/>
          <w:szCs w:val="26"/>
        </w:rPr>
        <w:t>10</w:t>
      </w:r>
      <w:r w:rsidRPr="005C057D">
        <w:rPr>
          <w:sz w:val="26"/>
          <w:szCs w:val="26"/>
        </w:rPr>
        <w:t>, 1</w:t>
      </w:r>
      <w:r w:rsidR="005C057D" w:rsidRPr="005C057D">
        <w:rPr>
          <w:sz w:val="26"/>
          <w:szCs w:val="26"/>
        </w:rPr>
        <w:t>3</w:t>
      </w:r>
      <w:r w:rsidRPr="005C057D">
        <w:rPr>
          <w:sz w:val="26"/>
          <w:szCs w:val="26"/>
        </w:rPr>
        <w:t>–1</w:t>
      </w:r>
      <w:r w:rsidR="005C057D" w:rsidRPr="005C057D">
        <w:rPr>
          <w:sz w:val="26"/>
          <w:szCs w:val="26"/>
        </w:rPr>
        <w:t>5,17</w:t>
      </w:r>
      <w:r w:rsidRPr="005C057D">
        <w:rPr>
          <w:sz w:val="26"/>
          <w:szCs w:val="26"/>
        </w:rPr>
        <w:t xml:space="preserve"> таблицы пункта 6.2 </w:t>
      </w:r>
      <w:r w:rsidRPr="005C057D">
        <w:rPr>
          <w:color w:val="000000"/>
          <w:sz w:val="26"/>
          <w:szCs w:val="26"/>
        </w:rPr>
        <w:t xml:space="preserve">раздела 6 </w:t>
      </w:r>
      <w:r w:rsidRPr="005C057D">
        <w:rPr>
          <w:sz w:val="26"/>
          <w:szCs w:val="26"/>
        </w:rPr>
        <w:t xml:space="preserve">настоящего Решения, – по представленным в </w:t>
      </w:r>
      <w:r w:rsidRPr="005C057D">
        <w:rPr>
          <w:sz w:val="26"/>
          <w:szCs w:val="26"/>
        </w:rPr>
        <w:br/>
        <w:t>Минсельхозпрод РХ в составе заявки документам.</w:t>
      </w:r>
    </w:p>
    <w:p w:rsidR="00B974A4" w:rsidRDefault="00B974A4" w:rsidP="00B974A4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B974A4" w:rsidRDefault="00B974A4" w:rsidP="008A5C49">
      <w:pPr>
        <w:pStyle w:val="a7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Отчетность, подлежащая представлению получателем субсидии</w:t>
      </w:r>
    </w:p>
    <w:p w:rsidR="00B974A4" w:rsidRDefault="00B974A4" w:rsidP="00B974A4">
      <w:pPr>
        <w:pStyle w:val="a7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B974A4" w:rsidRDefault="00B974A4" w:rsidP="008A5C49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Дополнительно к отчету, предусмотренному подпунктом «а» пункта 29 </w:t>
      </w:r>
      <w:r w:rsidR="005C057D" w:rsidRPr="00A4166A">
        <w:rPr>
          <w:rFonts w:ascii="Times New Roman" w:hAnsi="Times New Roman" w:cs="Times New Roman"/>
          <w:sz w:val="26"/>
          <w:szCs w:val="26"/>
        </w:rPr>
        <w:t>Правил предоставления субсидии</w:t>
      </w:r>
      <w:r>
        <w:rPr>
          <w:rFonts w:ascii="Times New Roman" w:hAnsi="Times New Roman" w:cs="Times New Roman"/>
          <w:sz w:val="26"/>
          <w:szCs w:val="26"/>
        </w:rPr>
        <w:t>, получатель субсидии представляет следующую отчетность:</w:t>
      </w:r>
    </w:p>
    <w:p w:rsidR="00B974A4" w:rsidRDefault="00B974A4" w:rsidP="00B974A4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Форму федерального статистического наблюдения № 29-СХ (или № 2-фермер) «Сведения о сборе урожая сельскохозяйственных культур» за 2025 год не позднее 31 января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2026 </w:t>
      </w:r>
      <w:r>
        <w:rPr>
          <w:rFonts w:ascii="Times New Roman" w:hAnsi="Times New Roman" w:cs="Times New Roman"/>
          <w:sz w:val="26"/>
          <w:szCs w:val="26"/>
        </w:rPr>
        <w:t>года;</w:t>
      </w:r>
    </w:p>
    <w:p w:rsidR="00B974A4" w:rsidRDefault="00B974A4" w:rsidP="00B974A4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отчетность о финансово-экономическом состоянии товаропроизводителей за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2025</w:t>
      </w:r>
      <w:r>
        <w:rPr>
          <w:rFonts w:ascii="Times New Roman" w:hAnsi="Times New Roman" w:cs="Times New Roman"/>
          <w:sz w:val="26"/>
          <w:szCs w:val="26"/>
        </w:rPr>
        <w:t xml:space="preserve"> год – по форме и в сроки, установленные соглашением о предоставлении субсидии.</w:t>
      </w:r>
    </w:p>
    <w:p w:rsidR="00B974A4" w:rsidRDefault="00B974A4" w:rsidP="008A5C49">
      <w:pPr>
        <w:pStyle w:val="a4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При предоставлении субсидий участникам отбора, являющимся субъектами микропредпринимательства в соответствии с Федеральным законом «О развитии малого и среднего предпринимательства в Российской Федерации» </w:t>
      </w:r>
      <w:r>
        <w:rPr>
          <w:sz w:val="26"/>
          <w:szCs w:val="26"/>
        </w:rPr>
        <w:t xml:space="preserve">отчет, предусмотренный подпунктом «а» пункта 29 </w:t>
      </w:r>
      <w:r w:rsidR="005C057D" w:rsidRPr="00A4166A">
        <w:rPr>
          <w:sz w:val="26"/>
          <w:szCs w:val="26"/>
        </w:rPr>
        <w:t>Правил предоставления субсидии</w:t>
      </w:r>
      <w:r>
        <w:rPr>
          <w:sz w:val="26"/>
          <w:szCs w:val="26"/>
        </w:rPr>
        <w:t xml:space="preserve">, представляется </w:t>
      </w:r>
      <w:r>
        <w:rPr>
          <w:color w:val="000000" w:themeColor="text1"/>
          <w:sz w:val="26"/>
          <w:szCs w:val="26"/>
        </w:rPr>
        <w:t xml:space="preserve">один раз в год </w:t>
      </w:r>
      <w:r>
        <w:rPr>
          <w:sz w:val="26"/>
          <w:szCs w:val="26"/>
        </w:rPr>
        <w:t xml:space="preserve">не позднее 15 февраля </w:t>
      </w:r>
      <w:r>
        <w:rPr>
          <w:color w:val="000000" w:themeColor="text1"/>
          <w:sz w:val="26"/>
          <w:szCs w:val="26"/>
        </w:rPr>
        <w:t>2026 года.</w:t>
      </w:r>
    </w:p>
    <w:p w:rsidR="00B974A4" w:rsidRDefault="00B974A4" w:rsidP="00B974A4">
      <w:pPr>
        <w:pStyle w:val="a7"/>
        <w:spacing w:after="0" w:line="240" w:lineRule="auto"/>
        <w:ind w:left="0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B974A4" w:rsidRDefault="00B974A4" w:rsidP="008A5C49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Ответственность за несоблюдение целей, условий и</w:t>
      </w:r>
    </w:p>
    <w:p w:rsidR="00B974A4" w:rsidRDefault="00B974A4" w:rsidP="00B974A4">
      <w:pPr>
        <w:pStyle w:val="a7"/>
        <w:spacing w:after="0" w:line="240" w:lineRule="auto"/>
        <w:ind w:left="106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порядка предоставления субсидий</w:t>
      </w:r>
    </w:p>
    <w:p w:rsidR="00B974A4" w:rsidRDefault="00B974A4" w:rsidP="00B974A4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B974A4" w:rsidRDefault="00B974A4" w:rsidP="008A5C49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Ответственность за несоблюдением получателем субсидии условий и порядка предоставления субсидий, в том числе в части достижения результатов предоставления субсидии, предусмотрена разделом </w:t>
      </w:r>
      <w:r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B974A4">
        <w:rPr>
          <w:rFonts w:ascii="Times New Roman" w:hAnsi="Times New Roman" w:cs="Times New Roman"/>
          <w:sz w:val="26"/>
          <w:szCs w:val="26"/>
        </w:rPr>
        <w:t xml:space="preserve"> </w:t>
      </w:r>
      <w:r w:rsidR="00D06EC1" w:rsidRPr="00A4166A">
        <w:rPr>
          <w:rFonts w:ascii="Times New Roman" w:hAnsi="Times New Roman" w:cs="Times New Roman"/>
          <w:sz w:val="26"/>
          <w:szCs w:val="26"/>
        </w:rPr>
        <w:t>Правил предоставления субсидии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974A4" w:rsidRDefault="00B974A4" w:rsidP="008A5C49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случае недостижения значения результата предоставления субсидии, предусмотренного </w:t>
      </w:r>
      <w:r>
        <w:rPr>
          <w:rFonts w:ascii="Times New Roman" w:hAnsi="Times New Roman" w:cs="Times New Roman"/>
          <w:sz w:val="26"/>
          <w:szCs w:val="26"/>
        </w:rPr>
        <w:t xml:space="preserve">соглашением о предоставлении субсидии, выявленного в том числе по фактам проверок, проведенных главным распорядителем бюджетных средств и (или) органом государственного (муниципального) финансового контроля, получателем субсидии несет ответственность в порядке, предусмотренном пунктами 37–39 раздела </w:t>
      </w:r>
      <w:r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B974A4">
        <w:rPr>
          <w:rFonts w:ascii="Times New Roman" w:hAnsi="Times New Roman" w:cs="Times New Roman"/>
          <w:sz w:val="26"/>
          <w:szCs w:val="26"/>
        </w:rPr>
        <w:t xml:space="preserve"> </w:t>
      </w:r>
      <w:r w:rsidR="00D06EC1" w:rsidRPr="00A4166A">
        <w:rPr>
          <w:rFonts w:ascii="Times New Roman" w:hAnsi="Times New Roman" w:cs="Times New Roman"/>
          <w:sz w:val="26"/>
          <w:szCs w:val="26"/>
        </w:rPr>
        <w:t>Правил предоставления субсидии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974A4" w:rsidRDefault="00B974A4" w:rsidP="00B974A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этом:</w:t>
      </w:r>
    </w:p>
    <w:p w:rsidR="00B974A4" w:rsidRDefault="00B974A4" w:rsidP="00B974A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пени в размере одной трехсотшестидесятой ключевой ставки Центрального банка Российской Федерации, действующей на дату начала начисления пени, от суммы субсидии за каждый день просрочки уплачивается с первого дня, следующего за днем, установленным для возврата субсидии до дня возврата субсидии (части субсидии);</w:t>
      </w:r>
    </w:p>
    <w:p w:rsidR="00B974A4" w:rsidRDefault="00B974A4" w:rsidP="00B974A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требование Минсельхозпрода РХ о возврате субсидии (части субсидии) направляется получателю субсидии в срок, не позднее 30 дней со дня выявления факта недостижения значения результата предоставления субсидии; </w:t>
      </w:r>
    </w:p>
    <w:p w:rsidR="00B974A4" w:rsidRDefault="00B974A4" w:rsidP="00B974A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возврата указанной в требовании о возврате субсидии (части субсидии) суммы (части суммы) субсидии – не позднее 30-го дня со дня получения указанного требования.</w:t>
      </w:r>
    </w:p>
    <w:p w:rsidR="00B974A4" w:rsidRDefault="00B974A4" w:rsidP="008A5C49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нарушения получателем субсидии условия, предусмотренного строкой 17 таблицы раздела 7 настоящего Решения, выявленного в том числе по фактам проверок, проведенных Минсельхозпродом РХ и (или) органом государственного финансового контроля, к получателю субсидии применяются штрафные санкции в размере предоставленной субсидии.</w:t>
      </w:r>
    </w:p>
    <w:p w:rsidR="00B974A4" w:rsidRDefault="00B974A4" w:rsidP="00B974A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Средства субсидии подлежат возврату в доход республиканского бюджета Республики Хакасия на основании требования Минсельхозпрода РХ об уплате штрафных санкций, направленного получателю субсидии в срок, не позднее 30 дней со дня выявления факта нарушения условия, предусмотренного строкой 17 таблицы раздела 7 настоящего Решения.</w:t>
      </w:r>
    </w:p>
    <w:p w:rsidR="00B974A4" w:rsidRDefault="00B974A4" w:rsidP="00B974A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Получатель субсидии обязан произвести возврат указанной в требовании об уплате штрафных санкций суммы не позднее 30-го дня со дня получения указанного требования.</w:t>
      </w:r>
    </w:p>
    <w:sectPr w:rsidR="00B97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B3914"/>
    <w:multiLevelType w:val="hybridMultilevel"/>
    <w:tmpl w:val="58203532"/>
    <w:lvl w:ilvl="0" w:tplc="DDD4B9C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8D25B6"/>
    <w:multiLevelType w:val="hybridMultilevel"/>
    <w:tmpl w:val="9D88ED68"/>
    <w:lvl w:ilvl="0" w:tplc="758859A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123BAE"/>
    <w:multiLevelType w:val="multilevel"/>
    <w:tmpl w:val="AA4CD5D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741769FA"/>
    <w:multiLevelType w:val="multilevel"/>
    <w:tmpl w:val="AA4CD5D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03A"/>
    <w:rsid w:val="00015D7C"/>
    <w:rsid w:val="000A248B"/>
    <w:rsid w:val="000A72A5"/>
    <w:rsid w:val="000E670F"/>
    <w:rsid w:val="00101135"/>
    <w:rsid w:val="00182E38"/>
    <w:rsid w:val="0018503A"/>
    <w:rsid w:val="0028146C"/>
    <w:rsid w:val="00295628"/>
    <w:rsid w:val="002D764B"/>
    <w:rsid w:val="00490F48"/>
    <w:rsid w:val="004F4779"/>
    <w:rsid w:val="0058222A"/>
    <w:rsid w:val="005B4025"/>
    <w:rsid w:val="005C057D"/>
    <w:rsid w:val="00600833"/>
    <w:rsid w:val="00610256"/>
    <w:rsid w:val="006E695D"/>
    <w:rsid w:val="007A3510"/>
    <w:rsid w:val="007F52BB"/>
    <w:rsid w:val="00844335"/>
    <w:rsid w:val="008A5C49"/>
    <w:rsid w:val="008F4991"/>
    <w:rsid w:val="00A34452"/>
    <w:rsid w:val="00A36CD2"/>
    <w:rsid w:val="00A66B5A"/>
    <w:rsid w:val="00AB57B3"/>
    <w:rsid w:val="00B1672E"/>
    <w:rsid w:val="00B842E7"/>
    <w:rsid w:val="00B974A4"/>
    <w:rsid w:val="00D02AFE"/>
    <w:rsid w:val="00D06EC1"/>
    <w:rsid w:val="00D966D7"/>
    <w:rsid w:val="00DD7014"/>
    <w:rsid w:val="00E44BEB"/>
    <w:rsid w:val="00E47032"/>
    <w:rsid w:val="00EA7577"/>
    <w:rsid w:val="00F766F2"/>
    <w:rsid w:val="00F86D4B"/>
    <w:rsid w:val="00FD6161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2E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4A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B974A4"/>
    <w:rPr>
      <w:rFonts w:ascii="Arial" w:eastAsia="Arial" w:hAnsi="Arial" w:cs="Arial"/>
      <w:b/>
      <w:bCs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B974A4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B974A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Plain Text"/>
    <w:basedOn w:val="a"/>
    <w:link w:val="a6"/>
    <w:uiPriority w:val="99"/>
    <w:unhideWhenUsed/>
    <w:rsid w:val="00B974A4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B974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974A4"/>
    <w:pPr>
      <w:ind w:left="720"/>
      <w:contextualSpacing/>
    </w:pPr>
  </w:style>
  <w:style w:type="paragraph" w:customStyle="1" w:styleId="ConsPlusNormal">
    <w:name w:val="ConsPlusNormal"/>
    <w:uiPriority w:val="99"/>
    <w:rsid w:val="00B974A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uiPriority w:val="59"/>
    <w:rsid w:val="00B97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44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43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2E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4A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B974A4"/>
    <w:rPr>
      <w:rFonts w:ascii="Arial" w:eastAsia="Arial" w:hAnsi="Arial" w:cs="Arial"/>
      <w:b/>
      <w:bCs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B974A4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B974A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Plain Text"/>
    <w:basedOn w:val="a"/>
    <w:link w:val="a6"/>
    <w:uiPriority w:val="99"/>
    <w:unhideWhenUsed/>
    <w:rsid w:val="00B974A4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B974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974A4"/>
    <w:pPr>
      <w:ind w:left="720"/>
      <w:contextualSpacing/>
    </w:pPr>
  </w:style>
  <w:style w:type="paragraph" w:customStyle="1" w:styleId="ConsPlusNormal">
    <w:name w:val="ConsPlusNormal"/>
    <w:uiPriority w:val="99"/>
    <w:rsid w:val="00B974A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uiPriority w:val="59"/>
    <w:rsid w:val="00B97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44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43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9084&amp;dst=100127&amp;field=134&amp;date=23.01.2025" TargetMode="External"/><Relationship Id="rId13" Type="http://schemas.openxmlformats.org/officeDocument/2006/relationships/hyperlink" Target="https://login.consultant.ru/link/?req=doc&amp;base=RLAW188&amp;n=109067&amp;dst=101515&amp;field=134&amp;date=01.08.2024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30184&amp;date=24.10.2023" TargetMode="External"/><Relationship Id="rId12" Type="http://schemas.openxmlformats.org/officeDocument/2006/relationships/hyperlink" Target="https://login.consultant.ru/link/?req=doc&amp;base=RLAW188&amp;n=109067&amp;dst=101515&amp;field=134&amp;date=01.08.202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88&amp;n=109067&amp;dst=101515&amp;field=134&amp;date=01.08.202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188&amp;n=109067&amp;dst=101515&amp;field=134&amp;date=01.08.2024" TargetMode="External"/><Relationship Id="rId10" Type="http://schemas.openxmlformats.org/officeDocument/2006/relationships/hyperlink" Target="https://login.consultant.ru/link/?req=doc&amp;base=RLAW188&amp;n=109067&amp;dst=101515&amp;field=134&amp;date=01.08.20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\\192.168.102.199\Doc_MCXPX\&#1040;&#1084;&#1079;&#1072;&#1088;&#1072;&#1082;&#1086;&#1074;&#1072;\&#1043;&#1086;&#1089;&#1087;&#1086;&#1076;&#1076;&#1077;&#1088;&#1078;&#1082;&#1072;%202025\&#1060;&#1077;&#1076;&#1077;&#1088;&#1072;&#1083;&#1100;&#1085;&#1099;&#1077;\&#1055;&#1088;&#1080;&#1082;&#1072;&#1079;%20&#1086;&#1090;%20___.02.25%20&#8470;%20___%20&#1056;&#1077;&#1096;&#1077;&#1085;&#1080;&#1103;%20&#1085;&#1072;%20&#1087;&#1086;&#1076;&#1076;&#1077;&#1088;&#1078;&#1082;&#1091;\&#1055;&#1088;&#1080;&#1083;&#1086;&#1078;&#1077;&#1085;&#1080;&#1077;%207%20&#1055;&#1086;&#1076;&#1076;&#1077;&#1088;&#1078;&#1082;&#1072;%20&#1101;&#1083;&#1080;&#1090;%20&#1089;&#1077;&#1084;&#1077;&#1085;-&#1074;&#1072;%205019.docx" TargetMode="External"/><Relationship Id="rId14" Type="http://schemas.openxmlformats.org/officeDocument/2006/relationships/hyperlink" Target="https://login.consultant.ru/link/?req=doc&amp;base=RLAW188&amp;n=109067&amp;dst=101515&amp;field=134&amp;date=01.08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B4D40-595E-49A4-AF78-34A4870CA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13</Pages>
  <Words>4419</Words>
  <Characters>25194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Яковлевна Амзаракова</dc:creator>
  <cp:keywords/>
  <dc:description/>
  <cp:lastModifiedBy>Николай Витальевич Идимешев</cp:lastModifiedBy>
  <cp:revision>24</cp:revision>
  <cp:lastPrinted>2025-02-11T02:13:00Z</cp:lastPrinted>
  <dcterms:created xsi:type="dcterms:W3CDTF">2025-02-05T09:54:00Z</dcterms:created>
  <dcterms:modified xsi:type="dcterms:W3CDTF">2025-02-24T08:48:00Z</dcterms:modified>
</cp:coreProperties>
</file>